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96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7652EE" w:rsidRPr="003A3FCF" w14:paraId="05AB4F37" w14:textId="77777777" w:rsidTr="00112A00">
        <w:trPr>
          <w:trHeight w:val="70"/>
        </w:trPr>
        <w:tc>
          <w:tcPr>
            <w:tcW w:w="9351" w:type="dxa"/>
          </w:tcPr>
          <w:p w14:paraId="60F60CE5" w14:textId="77777777" w:rsidR="007652EE" w:rsidRPr="003A3FCF" w:rsidRDefault="001B2DE7" w:rsidP="00112A00">
            <w:pPr>
              <w:spacing w:line="360" w:lineRule="auto"/>
              <w:rPr>
                <w:rFonts w:asciiTheme="minorEastAsia" w:eastAsiaTheme="minorEastAsia" w:hAnsiTheme="minorEastAsia"/>
                <w:sz w:val="28"/>
              </w:rPr>
            </w:pPr>
            <w:r w:rsidRPr="003A3FCF">
              <w:rPr>
                <w:rFonts w:asciiTheme="minorEastAsia" w:eastAsiaTheme="minorEastAsia" w:hAnsiTheme="minorEastAsia"/>
                <w:noProof/>
                <w:sz w:val="28"/>
              </w:rPr>
              <mc:AlternateContent>
                <mc:Choice Requires="wps">
                  <w:drawing>
                    <wp:anchor distT="0" distB="0" distL="114300" distR="114300" simplePos="0" relativeHeight="251658752" behindDoc="0" locked="0" layoutInCell="0" allowOverlap="1" wp14:anchorId="194D2970" wp14:editId="180E205B">
                      <wp:simplePos x="0" y="0"/>
                      <wp:positionH relativeFrom="column">
                        <wp:posOffset>165735</wp:posOffset>
                      </wp:positionH>
                      <wp:positionV relativeFrom="paragraph">
                        <wp:posOffset>196850</wp:posOffset>
                      </wp:positionV>
                      <wp:extent cx="1022350" cy="806450"/>
                      <wp:effectExtent l="0" t="0" r="2540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806450"/>
                              </a:xfrm>
                              <a:prstGeom prst="rect">
                                <a:avLst/>
                              </a:prstGeom>
                              <a:solidFill>
                                <a:srgbClr val="FFFFFF"/>
                              </a:solidFill>
                              <a:ln w="9525">
                                <a:solidFill>
                                  <a:srgbClr val="000000"/>
                                </a:solidFill>
                                <a:miter lim="800000"/>
                                <a:headEnd/>
                                <a:tailEnd/>
                              </a:ln>
                            </wps:spPr>
                            <wps:txbx>
                              <w:txbxContent>
                                <w:p w14:paraId="725E4CE8" w14:textId="7E14B15E" w:rsidR="007652EE" w:rsidRPr="000B24D8" w:rsidRDefault="000B24D8" w:rsidP="000B24D8">
                                  <w:pPr>
                                    <w:spacing w:beforeLines="50" w:before="156" w:line="360" w:lineRule="exact"/>
                                    <w:jc w:val="center"/>
                                    <w:rPr>
                                      <w:rFonts w:ascii="宋体" w:hAnsi="宋体"/>
                                    </w:rPr>
                                  </w:pPr>
                                  <w:r w:rsidRPr="000B24D8">
                                    <w:rPr>
                                      <w:rFonts w:ascii="宋体" w:hAnsi="宋体" w:hint="eastAsia"/>
                                    </w:rPr>
                                    <w:t>（</w:t>
                                  </w:r>
                                  <w:r>
                                    <w:rPr>
                                      <w:rFonts w:ascii="宋体" w:hAnsi="宋体" w:hint="eastAsia"/>
                                    </w:rPr>
                                    <w:t>可以</w:t>
                                  </w:r>
                                  <w:r>
                                    <w:rPr>
                                      <w:rFonts w:ascii="宋体" w:hAnsi="宋体"/>
                                    </w:rPr>
                                    <w:t>置</w:t>
                                  </w:r>
                                  <w:r w:rsidRPr="000B24D8">
                                    <w:rPr>
                                      <w:rFonts w:ascii="宋体" w:hAnsi="宋体" w:hint="eastAsia"/>
                                    </w:rPr>
                                    <w:t>代理</w:t>
                                  </w:r>
                                  <w:r w:rsidRPr="000B24D8">
                                    <w:rPr>
                                      <w:rFonts w:ascii="宋体" w:hAnsi="宋体"/>
                                    </w:rPr>
                                    <w:t>机构标志</w:t>
                                  </w:r>
                                  <w:r w:rsidRPr="000B24D8">
                                    <w:rPr>
                                      <w:rFonts w:ascii="宋体" w:hAnsi="宋体"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D2970" id="_x0000_t202" coordsize="21600,21600" o:spt="202" path="m,l,21600r21600,l21600,xe">
                      <v:stroke joinstyle="miter"/>
                      <v:path gradientshapeok="t" o:connecttype="rect"/>
                    </v:shapetype>
                    <v:shape id="Text Box 3" o:spid="_x0000_s1026" type="#_x0000_t202" style="position:absolute;left:0;text-align:left;margin-left:13.05pt;margin-top:15.5pt;width:80.5pt;height: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" o:allowincell="f">
                      <v:textbox>
                        <w:txbxContent>
                          <w:p w14:paraId="725E4CE8" w14:textId="7E14B15E" w:rsidR="007652EE" w:rsidRPr="000B24D8" w:rsidRDefault="000B24D8" w:rsidP="000B24D8">
                            <w:pPr>
                              <w:spacing w:beforeLines="50" w:before="156" w:line="360" w:lineRule="exact"/>
                              <w:jc w:val="center"/>
                              <w:rPr>
                                <w:rFonts w:ascii="宋体" w:hAnsi="宋体"/>
                              </w:rPr>
                            </w:pPr>
                            <w:r w:rsidRPr="000B24D8">
                              <w:rPr>
                                <w:rFonts w:ascii="宋体" w:hAnsi="宋体" w:hint="eastAsia"/>
                              </w:rPr>
                              <w:t>（</w:t>
                            </w:r>
                            <w:r>
                              <w:rPr>
                                <w:rFonts w:ascii="宋体" w:hAnsi="宋体" w:hint="eastAsia"/>
                              </w:rPr>
                              <w:t>可以</w:t>
                            </w:r>
                            <w:r>
                              <w:rPr>
                                <w:rFonts w:ascii="宋体" w:hAnsi="宋体"/>
                              </w:rPr>
                              <w:t>置</w:t>
                            </w:r>
                            <w:r w:rsidRPr="000B24D8">
                              <w:rPr>
                                <w:rFonts w:ascii="宋体" w:hAnsi="宋体" w:hint="eastAsia"/>
                              </w:rPr>
                              <w:t>代理</w:t>
                            </w:r>
                            <w:r w:rsidRPr="000B24D8">
                              <w:rPr>
                                <w:rFonts w:ascii="宋体" w:hAnsi="宋体"/>
                              </w:rPr>
                              <w:t>机构标志</w:t>
                            </w:r>
                            <w:r w:rsidRPr="000B24D8">
                              <w:rPr>
                                <w:rFonts w:ascii="宋体" w:hAnsi="宋体" w:hint="eastAsia"/>
                              </w:rPr>
                              <w:t>）</w:t>
                            </w:r>
                          </w:p>
                        </w:txbxContent>
                      </v:textbox>
                    </v:shape>
                  </w:pict>
                </mc:Fallback>
              </mc:AlternateContent>
            </w:r>
          </w:p>
          <w:p w14:paraId="5A5988E7" w14:textId="77777777" w:rsidR="007652EE" w:rsidRPr="003A3FCF" w:rsidRDefault="007652EE" w:rsidP="00112A00">
            <w:pPr>
              <w:spacing w:line="360" w:lineRule="auto"/>
              <w:jc w:val="center"/>
              <w:rPr>
                <w:rFonts w:asciiTheme="minorEastAsia" w:eastAsiaTheme="minorEastAsia" w:hAnsiTheme="minorEastAsia"/>
                <w:sz w:val="18"/>
              </w:rPr>
            </w:pPr>
          </w:p>
          <w:p w14:paraId="59B7E7E7" w14:textId="77777777" w:rsidR="00665465" w:rsidRDefault="007652EE" w:rsidP="00112A00">
            <w:pPr>
              <w:spacing w:line="360" w:lineRule="auto"/>
              <w:jc w:val="center"/>
              <w:rPr>
                <w:rFonts w:asciiTheme="minorEastAsia" w:eastAsiaTheme="minorEastAsia" w:hAnsiTheme="minorEastAsia"/>
                <w:sz w:val="18"/>
              </w:rPr>
            </w:pPr>
            <w:r w:rsidRPr="003A3FCF">
              <w:rPr>
                <w:rFonts w:asciiTheme="minorEastAsia" w:eastAsiaTheme="minorEastAsia" w:hAnsiTheme="minorEastAsia" w:hint="eastAsia"/>
                <w:sz w:val="18"/>
              </w:rPr>
              <w:t xml:space="preserve">                            </w:t>
            </w:r>
            <w:r w:rsidR="002A3588" w:rsidRPr="003A3FCF">
              <w:rPr>
                <w:rFonts w:asciiTheme="minorEastAsia" w:eastAsiaTheme="minorEastAsia" w:hAnsiTheme="minorEastAsia" w:hint="eastAsia"/>
                <w:sz w:val="18"/>
              </w:rPr>
              <w:t xml:space="preserve">                           </w:t>
            </w:r>
            <w:r w:rsidRPr="003A3FCF">
              <w:rPr>
                <w:rFonts w:asciiTheme="minorEastAsia" w:eastAsiaTheme="minorEastAsia" w:hAnsiTheme="minorEastAsia" w:hint="eastAsia"/>
                <w:sz w:val="18"/>
              </w:rPr>
              <w:t xml:space="preserve"> </w:t>
            </w:r>
          </w:p>
          <w:p w14:paraId="368076FE" w14:textId="77777777" w:rsidR="005C7BD0" w:rsidRDefault="00665465" w:rsidP="00112A00">
            <w:pPr>
              <w:spacing w:line="360" w:lineRule="auto"/>
              <w:ind w:right="720"/>
              <w:jc w:val="center"/>
              <w:rPr>
                <w:rFonts w:asciiTheme="minorEastAsia" w:eastAsiaTheme="minorEastAsia" w:hAnsiTheme="minorEastAsia"/>
                <w:sz w:val="18"/>
              </w:rPr>
            </w:pPr>
            <w:r>
              <w:rPr>
                <w:rFonts w:asciiTheme="minorEastAsia" w:eastAsiaTheme="minorEastAsia" w:hAnsiTheme="minorEastAsia"/>
                <w:sz w:val="18"/>
              </w:rPr>
              <w:t xml:space="preserve">                                                    </w:t>
            </w:r>
          </w:p>
          <w:p w14:paraId="595EE5BA" w14:textId="77777777" w:rsidR="005C7BD0" w:rsidRDefault="005C7BD0" w:rsidP="00112A00">
            <w:pPr>
              <w:spacing w:line="360" w:lineRule="auto"/>
              <w:ind w:right="720"/>
              <w:jc w:val="center"/>
              <w:rPr>
                <w:rFonts w:asciiTheme="minorEastAsia" w:eastAsiaTheme="minorEastAsia" w:hAnsiTheme="minorEastAsia"/>
                <w:sz w:val="18"/>
              </w:rPr>
            </w:pPr>
          </w:p>
          <w:p w14:paraId="37E5EC59" w14:textId="1F0C3914" w:rsidR="007652EE" w:rsidRPr="005C7BD0" w:rsidRDefault="005C7BD0" w:rsidP="00112A00">
            <w:pPr>
              <w:spacing w:line="360" w:lineRule="auto"/>
              <w:ind w:right="1440"/>
              <w:jc w:val="center"/>
              <w:rPr>
                <w:rFonts w:asciiTheme="minorEastAsia" w:eastAsiaTheme="minorEastAsia" w:hAnsiTheme="minorEastAsia"/>
                <w:sz w:val="24"/>
                <w:szCs w:val="24"/>
              </w:rPr>
            </w:pPr>
            <w:r>
              <w:rPr>
                <w:rFonts w:asciiTheme="minorEastAsia" w:eastAsiaTheme="minorEastAsia" w:hAnsiTheme="minorEastAsia"/>
                <w:sz w:val="18"/>
              </w:rPr>
              <w:t xml:space="preserve">                                                             </w:t>
            </w:r>
            <w:r w:rsidRPr="005C7BD0">
              <w:rPr>
                <w:rFonts w:asciiTheme="minorEastAsia" w:eastAsiaTheme="minorEastAsia" w:hAnsiTheme="minorEastAsia"/>
                <w:sz w:val="24"/>
                <w:szCs w:val="24"/>
              </w:rPr>
              <w:t xml:space="preserve"> </w:t>
            </w:r>
            <w:r w:rsidR="007652EE" w:rsidRPr="005C7BD0">
              <w:rPr>
                <w:rFonts w:asciiTheme="minorEastAsia" w:eastAsiaTheme="minorEastAsia" w:hAnsiTheme="minorEastAsia" w:hint="eastAsia"/>
                <w:sz w:val="24"/>
                <w:szCs w:val="24"/>
              </w:rPr>
              <w:t>编号：</w:t>
            </w:r>
          </w:p>
          <w:p w14:paraId="0AA8D16D" w14:textId="77777777" w:rsidR="007652EE" w:rsidRPr="003A3FCF" w:rsidRDefault="007652EE" w:rsidP="00112A00">
            <w:pPr>
              <w:spacing w:line="360" w:lineRule="auto"/>
              <w:jc w:val="center"/>
              <w:rPr>
                <w:rFonts w:asciiTheme="minorEastAsia" w:eastAsiaTheme="minorEastAsia" w:hAnsiTheme="minorEastAsia"/>
                <w:sz w:val="36"/>
              </w:rPr>
            </w:pPr>
          </w:p>
          <w:p w14:paraId="575591DA" w14:textId="7492924E" w:rsidR="00665465" w:rsidRDefault="00665465" w:rsidP="00112A00">
            <w:pPr>
              <w:spacing w:line="360" w:lineRule="auto"/>
              <w:rPr>
                <w:rFonts w:asciiTheme="minorEastAsia" w:eastAsiaTheme="minorEastAsia" w:hAnsiTheme="minorEastAsia"/>
                <w:sz w:val="44"/>
                <w:szCs w:val="44"/>
              </w:rPr>
            </w:pPr>
          </w:p>
          <w:p w14:paraId="46D18FD0" w14:textId="2B433F91" w:rsidR="005B0A82" w:rsidRPr="003A3FCF" w:rsidRDefault="00665465" w:rsidP="00112A00">
            <w:pPr>
              <w:spacing w:line="36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××专利商标</w:t>
            </w:r>
            <w:r w:rsidR="00CD79EB" w:rsidRPr="00CD79EB">
              <w:rPr>
                <w:rFonts w:asciiTheme="minorEastAsia" w:eastAsiaTheme="minorEastAsia" w:hAnsiTheme="minorEastAsia" w:hint="eastAsia"/>
                <w:sz w:val="44"/>
                <w:szCs w:val="44"/>
              </w:rPr>
              <w:t>××</w:t>
            </w:r>
          </w:p>
          <w:p w14:paraId="7086EA50" w14:textId="574245FE" w:rsidR="005B0A82" w:rsidRPr="003A3FCF" w:rsidRDefault="005B0A82" w:rsidP="00112A00">
            <w:pPr>
              <w:spacing w:line="360" w:lineRule="auto"/>
              <w:jc w:val="center"/>
              <w:rPr>
                <w:rFonts w:asciiTheme="minorEastAsia" w:eastAsiaTheme="minorEastAsia" w:hAnsiTheme="minorEastAsia"/>
                <w:sz w:val="52"/>
                <w:szCs w:val="52"/>
              </w:rPr>
            </w:pPr>
          </w:p>
          <w:p w14:paraId="02D7F168" w14:textId="0A6C93AE" w:rsidR="005B0A82" w:rsidRPr="003A3FCF" w:rsidRDefault="005B0A82" w:rsidP="00112A00">
            <w:pPr>
              <w:spacing w:line="360" w:lineRule="auto"/>
              <w:jc w:val="center"/>
              <w:rPr>
                <w:rFonts w:asciiTheme="minorEastAsia" w:eastAsiaTheme="minorEastAsia" w:hAnsiTheme="minorEastAsia"/>
                <w:b/>
                <w:w w:val="90"/>
                <w:sz w:val="40"/>
                <w:szCs w:val="40"/>
              </w:rPr>
            </w:pPr>
            <w:r w:rsidRPr="003A3FCF">
              <w:rPr>
                <w:rFonts w:asciiTheme="minorEastAsia" w:eastAsiaTheme="minorEastAsia" w:hAnsiTheme="minorEastAsia" w:hint="eastAsia"/>
                <w:b/>
                <w:w w:val="90"/>
                <w:sz w:val="40"/>
                <w:szCs w:val="40"/>
              </w:rPr>
              <w:t>专利</w:t>
            </w:r>
            <w:r w:rsidR="00B2338A">
              <w:rPr>
                <w:rFonts w:asciiTheme="minorEastAsia" w:eastAsiaTheme="minorEastAsia" w:hAnsiTheme="minorEastAsia" w:hint="eastAsia"/>
                <w:b/>
                <w:w w:val="90"/>
                <w:sz w:val="40"/>
                <w:szCs w:val="40"/>
              </w:rPr>
              <w:t>申请</w:t>
            </w:r>
            <w:r w:rsidR="00665465">
              <w:rPr>
                <w:rFonts w:asciiTheme="minorEastAsia" w:eastAsiaTheme="minorEastAsia" w:hAnsiTheme="minorEastAsia" w:hint="eastAsia"/>
                <w:b/>
                <w:w w:val="90"/>
                <w:sz w:val="40"/>
                <w:szCs w:val="40"/>
              </w:rPr>
              <w:t>代理委托</w:t>
            </w:r>
            <w:r w:rsidRPr="003A3FCF">
              <w:rPr>
                <w:rFonts w:asciiTheme="minorEastAsia" w:eastAsiaTheme="minorEastAsia" w:hAnsiTheme="minorEastAsia" w:hint="eastAsia"/>
                <w:b/>
                <w:w w:val="90"/>
                <w:sz w:val="40"/>
                <w:szCs w:val="40"/>
              </w:rPr>
              <w:t>合同书</w:t>
            </w:r>
            <w:r w:rsidR="005B7870">
              <w:rPr>
                <w:rFonts w:asciiTheme="minorEastAsia" w:eastAsiaTheme="minorEastAsia" w:hAnsiTheme="minorEastAsia" w:hint="eastAsia"/>
                <w:b/>
                <w:w w:val="90"/>
                <w:sz w:val="40"/>
                <w:szCs w:val="40"/>
              </w:rPr>
              <w:t>示范文本</w:t>
            </w:r>
          </w:p>
          <w:p w14:paraId="1F4BF646" w14:textId="2EA11132" w:rsidR="007652EE" w:rsidRDefault="001243E4" w:rsidP="00112A00">
            <w:pPr>
              <w:spacing w:line="360" w:lineRule="auto"/>
              <w:jc w:val="center"/>
              <w:rPr>
                <w:rFonts w:asciiTheme="minorEastAsia" w:eastAsiaTheme="minorEastAsia" w:hAnsiTheme="minorEastAsia"/>
                <w:b/>
                <w:sz w:val="28"/>
                <w:szCs w:val="28"/>
              </w:rPr>
            </w:pPr>
            <w:r w:rsidRPr="001243E4">
              <w:rPr>
                <w:rFonts w:asciiTheme="minorEastAsia" w:eastAsiaTheme="minorEastAsia" w:hAnsiTheme="minorEastAsia" w:hint="eastAsia"/>
                <w:b/>
                <w:sz w:val="28"/>
                <w:szCs w:val="28"/>
              </w:rPr>
              <w:t>（单件申请</w:t>
            </w:r>
            <w:r>
              <w:rPr>
                <w:rFonts w:asciiTheme="minorEastAsia" w:eastAsiaTheme="minorEastAsia" w:hAnsiTheme="minorEastAsia" w:hint="eastAsia"/>
                <w:b/>
                <w:sz w:val="28"/>
                <w:szCs w:val="28"/>
              </w:rPr>
              <w:t>版本</w:t>
            </w:r>
            <w:r w:rsidRPr="001243E4">
              <w:rPr>
                <w:rFonts w:asciiTheme="minorEastAsia" w:eastAsiaTheme="minorEastAsia" w:hAnsiTheme="minorEastAsia" w:hint="eastAsia"/>
                <w:b/>
                <w:sz w:val="28"/>
                <w:szCs w:val="28"/>
              </w:rPr>
              <w:t>）</w:t>
            </w:r>
          </w:p>
          <w:p w14:paraId="741D854D" w14:textId="55116F93" w:rsidR="001243E4" w:rsidRDefault="001243E4" w:rsidP="00112A00">
            <w:pPr>
              <w:spacing w:line="360" w:lineRule="auto"/>
              <w:jc w:val="center"/>
              <w:rPr>
                <w:rFonts w:asciiTheme="minorEastAsia" w:eastAsiaTheme="minorEastAsia" w:hAnsiTheme="minorEastAsia"/>
                <w:b/>
                <w:sz w:val="28"/>
                <w:szCs w:val="28"/>
              </w:rPr>
            </w:pPr>
          </w:p>
          <w:p w14:paraId="18F247CD" w14:textId="77777777" w:rsidR="001243E4" w:rsidRPr="001243E4" w:rsidRDefault="001243E4" w:rsidP="00112A00">
            <w:pPr>
              <w:spacing w:line="360" w:lineRule="auto"/>
              <w:jc w:val="center"/>
              <w:rPr>
                <w:rFonts w:asciiTheme="minorEastAsia" w:eastAsiaTheme="minorEastAsia" w:hAnsiTheme="minorEastAsia"/>
                <w:b/>
                <w:sz w:val="28"/>
                <w:szCs w:val="28"/>
              </w:rPr>
            </w:pPr>
          </w:p>
          <w:p w14:paraId="4033A070" w14:textId="00A49ECC" w:rsidR="007652EE" w:rsidRPr="005C7BD0" w:rsidRDefault="005C7BD0" w:rsidP="00112A00">
            <w:pPr>
              <w:spacing w:line="360" w:lineRule="auto"/>
              <w:jc w:val="center"/>
              <w:rPr>
                <w:rFonts w:asciiTheme="minorEastAsia" w:eastAsiaTheme="minorEastAsia" w:hAnsiTheme="minorEastAsia"/>
                <w:b/>
                <w:sz w:val="24"/>
                <w:szCs w:val="24"/>
              </w:rPr>
            </w:pPr>
            <w:r w:rsidRPr="005C7BD0">
              <w:rPr>
                <w:rFonts w:asciiTheme="minorEastAsia" w:eastAsiaTheme="minorEastAsia" w:hAnsiTheme="minorEastAsia" w:hint="eastAsia"/>
                <w:b/>
                <w:sz w:val="24"/>
                <w:szCs w:val="24"/>
              </w:rPr>
              <w:t>2</w:t>
            </w:r>
            <w:r w:rsidRPr="005C7BD0">
              <w:rPr>
                <w:rFonts w:asciiTheme="minorEastAsia" w:eastAsiaTheme="minorEastAsia" w:hAnsiTheme="minorEastAsia"/>
                <w:b/>
                <w:sz w:val="24"/>
                <w:szCs w:val="24"/>
              </w:rPr>
              <w:t>022</w:t>
            </w:r>
            <w:r w:rsidRPr="005C7BD0">
              <w:rPr>
                <w:rFonts w:asciiTheme="minorEastAsia" w:eastAsiaTheme="minorEastAsia" w:hAnsiTheme="minorEastAsia" w:hint="eastAsia"/>
                <w:b/>
                <w:sz w:val="24"/>
                <w:szCs w:val="24"/>
              </w:rPr>
              <w:t xml:space="preserve">年 </w:t>
            </w:r>
            <w:r w:rsidRPr="005C7BD0">
              <w:rPr>
                <w:rFonts w:asciiTheme="minorEastAsia" w:eastAsiaTheme="minorEastAsia" w:hAnsiTheme="minorEastAsia"/>
                <w:b/>
                <w:sz w:val="24"/>
                <w:szCs w:val="24"/>
              </w:rPr>
              <w:t xml:space="preserve"> </w:t>
            </w:r>
            <w:r w:rsidRPr="005C7BD0">
              <w:rPr>
                <w:rFonts w:asciiTheme="minorEastAsia" w:eastAsiaTheme="minorEastAsia" w:hAnsiTheme="minorEastAsia" w:hint="eastAsia"/>
                <w:b/>
                <w:sz w:val="24"/>
                <w:szCs w:val="24"/>
              </w:rPr>
              <w:t>月</w:t>
            </w:r>
          </w:p>
          <w:p w14:paraId="468199C3" w14:textId="10A8FB5B" w:rsidR="005B0A82" w:rsidRPr="003A3FCF" w:rsidRDefault="005B0A82" w:rsidP="00112A00">
            <w:pPr>
              <w:spacing w:line="360" w:lineRule="auto"/>
              <w:rPr>
                <w:rFonts w:asciiTheme="minorEastAsia" w:eastAsiaTheme="minorEastAsia" w:hAnsiTheme="minorEastAsia"/>
                <w:b/>
                <w:sz w:val="52"/>
              </w:rPr>
            </w:pPr>
          </w:p>
          <w:p w14:paraId="3DBF80AA" w14:textId="4537615E" w:rsidR="005B0A82" w:rsidRPr="003A3FCF" w:rsidRDefault="005B0A82" w:rsidP="00112A00">
            <w:pPr>
              <w:spacing w:line="360" w:lineRule="auto"/>
              <w:rPr>
                <w:rFonts w:asciiTheme="minorEastAsia" w:eastAsiaTheme="minorEastAsia" w:hAnsiTheme="minorEastAsia"/>
                <w:b/>
                <w:sz w:val="52"/>
              </w:rPr>
            </w:pPr>
          </w:p>
          <w:p w14:paraId="167118D9" w14:textId="1433FF3A" w:rsidR="00665465" w:rsidRDefault="00665465" w:rsidP="00112A00">
            <w:pPr>
              <w:spacing w:line="360" w:lineRule="auto"/>
              <w:jc w:val="left"/>
              <w:rPr>
                <w:rFonts w:asciiTheme="minorEastAsia" w:eastAsiaTheme="minorEastAsia" w:hAnsiTheme="minorEastAsia" w:hint="eastAsia"/>
                <w:b/>
                <w:w w:val="90"/>
                <w:sz w:val="28"/>
                <w:szCs w:val="28"/>
              </w:rPr>
            </w:pPr>
          </w:p>
          <w:p w14:paraId="18D68F52" w14:textId="634CDAC1" w:rsidR="00A476CF" w:rsidRPr="00A476CF" w:rsidRDefault="00A476CF" w:rsidP="00112A00">
            <w:pPr>
              <w:spacing w:line="360" w:lineRule="auto"/>
              <w:jc w:val="left"/>
              <w:rPr>
                <w:rFonts w:asciiTheme="minorEastAsia" w:eastAsiaTheme="minorEastAsia" w:hAnsiTheme="minorEastAsia"/>
                <w:b/>
                <w:w w:val="90"/>
                <w:sz w:val="28"/>
                <w:szCs w:val="28"/>
              </w:rPr>
            </w:pPr>
            <w:r w:rsidRPr="00A476CF">
              <w:rPr>
                <w:rFonts w:asciiTheme="minorEastAsia" w:eastAsiaTheme="minorEastAsia" w:hAnsiTheme="minorEastAsia" w:hint="eastAsia"/>
                <w:b/>
                <w:w w:val="90"/>
                <w:sz w:val="28"/>
                <w:szCs w:val="28"/>
              </w:rPr>
              <w:t>委托方：</w:t>
            </w:r>
            <w:r w:rsidR="00E66340" w:rsidRPr="00A476CF">
              <w:rPr>
                <w:rFonts w:asciiTheme="minorEastAsia" w:eastAsiaTheme="minorEastAsia" w:hAnsiTheme="minorEastAsia"/>
                <w:b/>
                <w:w w:val="90"/>
                <w:sz w:val="28"/>
                <w:szCs w:val="28"/>
              </w:rPr>
              <w:t xml:space="preserve"> </w:t>
            </w:r>
          </w:p>
          <w:p w14:paraId="7A450790" w14:textId="28004E8A" w:rsidR="00A476CF" w:rsidRPr="00A476CF" w:rsidRDefault="00A476CF" w:rsidP="00112A00">
            <w:pPr>
              <w:spacing w:line="360" w:lineRule="auto"/>
              <w:jc w:val="left"/>
              <w:rPr>
                <w:rFonts w:asciiTheme="minorEastAsia" w:eastAsiaTheme="minorEastAsia" w:hAnsiTheme="minorEastAsia"/>
                <w:b/>
                <w:w w:val="90"/>
                <w:sz w:val="28"/>
                <w:szCs w:val="28"/>
              </w:rPr>
            </w:pPr>
            <w:r w:rsidRPr="00A476CF">
              <w:rPr>
                <w:rFonts w:asciiTheme="minorEastAsia" w:eastAsiaTheme="minorEastAsia" w:hAnsiTheme="minorEastAsia" w:hint="eastAsia"/>
                <w:b/>
                <w:w w:val="90"/>
                <w:sz w:val="28"/>
                <w:szCs w:val="28"/>
              </w:rPr>
              <w:t>地址：</w:t>
            </w:r>
            <w:r w:rsidR="00E66340" w:rsidRPr="00A476CF">
              <w:rPr>
                <w:rFonts w:asciiTheme="minorEastAsia" w:eastAsiaTheme="minorEastAsia" w:hAnsiTheme="minorEastAsia"/>
                <w:b/>
                <w:w w:val="90"/>
                <w:sz w:val="28"/>
                <w:szCs w:val="28"/>
              </w:rPr>
              <w:t xml:space="preserve"> </w:t>
            </w:r>
          </w:p>
          <w:p w14:paraId="650B82F1" w14:textId="7349579B" w:rsidR="005B0A82" w:rsidRPr="00A476CF" w:rsidRDefault="005B0A82" w:rsidP="00112A00">
            <w:pPr>
              <w:spacing w:line="360" w:lineRule="auto"/>
              <w:rPr>
                <w:rFonts w:asciiTheme="minorEastAsia" w:eastAsiaTheme="minorEastAsia" w:hAnsiTheme="minorEastAsia"/>
                <w:sz w:val="18"/>
              </w:rPr>
            </w:pPr>
          </w:p>
        </w:tc>
      </w:tr>
    </w:tbl>
    <w:p w14:paraId="7D35CBCC" w14:textId="01959AD0" w:rsidR="005C7BD0" w:rsidRDefault="00112A00" w:rsidP="005B0A82">
      <w:pPr>
        <w:spacing w:line="360" w:lineRule="auto"/>
        <w:rPr>
          <w:rFonts w:asciiTheme="minorEastAsia" w:eastAsiaTheme="minorEastAsia" w:hAnsiTheme="minorEastAsia"/>
          <w:b/>
          <w:sz w:val="32"/>
          <w:szCs w:val="32"/>
        </w:rPr>
      </w:pPr>
      <w:r>
        <w:rPr>
          <w:rFonts w:asciiTheme="minorEastAsia" w:eastAsiaTheme="minorEastAsia" w:hAnsiTheme="minorEastAsia" w:hint="eastAsia"/>
          <w:b/>
          <w:sz w:val="32"/>
          <w:szCs w:val="32"/>
        </w:rPr>
        <w:t>附件2：</w:t>
      </w:r>
    </w:p>
    <w:p w14:paraId="64761884" w14:textId="77777777" w:rsidR="008C3B01" w:rsidRDefault="008C3B01" w:rsidP="00270A08">
      <w:pPr>
        <w:jc w:val="center"/>
        <w:rPr>
          <w:rFonts w:asciiTheme="minorEastAsia" w:eastAsiaTheme="minorEastAsia" w:hAnsiTheme="minorEastAsia"/>
          <w:sz w:val="32"/>
          <w:szCs w:val="32"/>
        </w:rPr>
      </w:pPr>
    </w:p>
    <w:p w14:paraId="683282AB" w14:textId="1C50D7DE" w:rsidR="005C7BD0" w:rsidRDefault="005C7BD0" w:rsidP="00270A08">
      <w:pPr>
        <w:jc w:val="center"/>
        <w:rPr>
          <w:rFonts w:asciiTheme="minorEastAsia" w:eastAsiaTheme="minorEastAsia" w:hAnsiTheme="minorEastAsia"/>
          <w:sz w:val="32"/>
          <w:szCs w:val="32"/>
        </w:rPr>
      </w:pPr>
      <w:r w:rsidRPr="005C7BD0">
        <w:rPr>
          <w:rFonts w:asciiTheme="minorEastAsia" w:eastAsiaTheme="minorEastAsia" w:hAnsiTheme="minorEastAsia" w:hint="eastAsia"/>
          <w:sz w:val="32"/>
          <w:szCs w:val="32"/>
        </w:rPr>
        <w:t>××专利商标</w:t>
      </w:r>
      <w:r w:rsidR="00CD79EB" w:rsidRPr="00CD79EB">
        <w:rPr>
          <w:rFonts w:asciiTheme="minorEastAsia" w:eastAsiaTheme="minorEastAsia" w:hAnsiTheme="minorEastAsia" w:hint="eastAsia"/>
          <w:sz w:val="32"/>
          <w:szCs w:val="32"/>
        </w:rPr>
        <w:t>××</w:t>
      </w:r>
    </w:p>
    <w:p w14:paraId="21171A7C" w14:textId="53B458CC" w:rsidR="005C7BD0" w:rsidRPr="005C7BD0" w:rsidRDefault="005C7BD0" w:rsidP="00270A08">
      <w:pPr>
        <w:jc w:val="center"/>
        <w:rPr>
          <w:rFonts w:asciiTheme="minorEastAsia" w:eastAsiaTheme="minorEastAsia" w:hAnsiTheme="minorEastAsia"/>
          <w:sz w:val="32"/>
          <w:szCs w:val="32"/>
        </w:rPr>
      </w:pPr>
      <w:r w:rsidRPr="005C7BD0">
        <w:rPr>
          <w:rFonts w:asciiTheme="minorEastAsia" w:eastAsiaTheme="minorEastAsia" w:hAnsiTheme="minorEastAsia" w:hint="eastAsia"/>
          <w:sz w:val="32"/>
          <w:szCs w:val="32"/>
        </w:rPr>
        <w:t>专利申请代理委托合同书</w:t>
      </w:r>
      <w:r w:rsidR="008C3B01">
        <w:rPr>
          <w:rFonts w:asciiTheme="minorEastAsia" w:eastAsiaTheme="minorEastAsia" w:hAnsiTheme="minorEastAsia" w:hint="eastAsia"/>
          <w:sz w:val="32"/>
          <w:szCs w:val="32"/>
        </w:rPr>
        <w:t>示范文本</w:t>
      </w:r>
    </w:p>
    <w:p w14:paraId="7858A5C3" w14:textId="77777777" w:rsidR="005C7BD0" w:rsidRPr="00346AC3" w:rsidRDefault="005C7BD0" w:rsidP="005B0A82">
      <w:pPr>
        <w:spacing w:line="360" w:lineRule="auto"/>
        <w:rPr>
          <w:rFonts w:asciiTheme="minorEastAsia" w:eastAsiaTheme="minorEastAsia" w:hAnsiTheme="minorEastAsia"/>
          <w:b/>
          <w:szCs w:val="21"/>
        </w:rPr>
      </w:pPr>
    </w:p>
    <w:p w14:paraId="180AA788" w14:textId="03C02769" w:rsidR="003E7D98" w:rsidRPr="00346AC3" w:rsidRDefault="006800F8" w:rsidP="005B0A82">
      <w:pPr>
        <w:spacing w:line="360" w:lineRule="auto"/>
        <w:rPr>
          <w:rFonts w:asciiTheme="minorEastAsia" w:eastAsiaTheme="minorEastAsia" w:hAnsiTheme="minorEastAsia"/>
          <w:b/>
          <w:szCs w:val="21"/>
        </w:rPr>
      </w:pPr>
      <w:r w:rsidRPr="00346AC3">
        <w:rPr>
          <w:rFonts w:asciiTheme="minorEastAsia" w:eastAsiaTheme="minorEastAsia" w:hAnsiTheme="minorEastAsia" w:hint="eastAsia"/>
          <w:b/>
          <w:szCs w:val="21"/>
        </w:rPr>
        <w:t>委托方</w:t>
      </w:r>
      <w:r w:rsidR="00C6655F">
        <w:rPr>
          <w:rFonts w:asciiTheme="minorEastAsia" w:eastAsiaTheme="minorEastAsia" w:hAnsiTheme="minorEastAsia" w:hint="eastAsia"/>
          <w:b/>
          <w:szCs w:val="21"/>
        </w:rPr>
        <w:t>（甲方）</w:t>
      </w:r>
      <w:r w:rsidRPr="00346AC3">
        <w:rPr>
          <w:rFonts w:asciiTheme="minorEastAsia" w:eastAsiaTheme="minorEastAsia" w:hAnsiTheme="minorEastAsia" w:hint="eastAsia"/>
          <w:szCs w:val="21"/>
        </w:rPr>
        <w:t>：</w:t>
      </w:r>
      <w:r w:rsidR="00E66340" w:rsidRPr="00346AC3">
        <w:rPr>
          <w:rFonts w:asciiTheme="minorEastAsia" w:eastAsiaTheme="minorEastAsia" w:hAnsiTheme="minorEastAsia"/>
          <w:b/>
          <w:szCs w:val="21"/>
        </w:rPr>
        <w:t xml:space="preserve"> </w:t>
      </w:r>
    </w:p>
    <w:p w14:paraId="4B93ADED" w14:textId="77777777" w:rsidR="001C594E" w:rsidRPr="00346AC3" w:rsidRDefault="006800F8" w:rsidP="001C594E">
      <w:pPr>
        <w:spacing w:line="360" w:lineRule="auto"/>
        <w:rPr>
          <w:rFonts w:asciiTheme="minorEastAsia" w:eastAsiaTheme="minorEastAsia" w:hAnsiTheme="minorEastAsia"/>
          <w:szCs w:val="21"/>
        </w:rPr>
      </w:pPr>
      <w:r w:rsidRPr="00346AC3">
        <w:rPr>
          <w:rFonts w:asciiTheme="minorEastAsia" w:eastAsiaTheme="minorEastAsia" w:hAnsiTheme="minorEastAsia" w:hint="eastAsia"/>
          <w:szCs w:val="21"/>
        </w:rPr>
        <w:t>地址：</w:t>
      </w:r>
    </w:p>
    <w:p w14:paraId="6BC9C8DF" w14:textId="1D833CD8" w:rsidR="007652EE" w:rsidRPr="00346AC3" w:rsidRDefault="001C594E" w:rsidP="005C7BD0">
      <w:pPr>
        <w:spacing w:afterLines="100" w:after="312" w:line="360" w:lineRule="auto"/>
        <w:rPr>
          <w:rFonts w:asciiTheme="minorEastAsia" w:eastAsiaTheme="minorEastAsia" w:hAnsiTheme="minorEastAsia"/>
          <w:szCs w:val="21"/>
        </w:rPr>
      </w:pPr>
      <w:r w:rsidRPr="00346AC3">
        <w:rPr>
          <w:rFonts w:asciiTheme="minorEastAsia" w:eastAsiaTheme="minorEastAsia" w:hAnsiTheme="minorEastAsia" w:hint="eastAsia"/>
          <w:szCs w:val="21"/>
        </w:rPr>
        <w:t>联系方式：</w:t>
      </w:r>
      <w:r w:rsidR="003E7D98" w:rsidRPr="00346AC3">
        <w:rPr>
          <w:rFonts w:asciiTheme="minorEastAsia" w:eastAsiaTheme="minorEastAsia" w:hAnsiTheme="minorEastAsia" w:hint="eastAsia"/>
          <w:szCs w:val="21"/>
        </w:rPr>
        <w:t xml:space="preserve">                      </w:t>
      </w:r>
      <w:r w:rsidR="006800F8" w:rsidRPr="00346AC3">
        <w:rPr>
          <w:rFonts w:asciiTheme="minorEastAsia" w:eastAsiaTheme="minorEastAsia" w:hAnsiTheme="minorEastAsia" w:hint="eastAsia"/>
          <w:szCs w:val="21"/>
        </w:rPr>
        <w:t xml:space="preserve">            </w:t>
      </w:r>
    </w:p>
    <w:p w14:paraId="372C0341" w14:textId="337D5A75" w:rsidR="007652EE" w:rsidRPr="00346AC3" w:rsidRDefault="00373E7E" w:rsidP="005B0A82">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被委托</w:t>
      </w:r>
      <w:bookmarkStart w:id="0" w:name="_GoBack"/>
      <w:bookmarkEnd w:id="0"/>
      <w:r w:rsidR="007652EE" w:rsidRPr="00346AC3">
        <w:rPr>
          <w:rFonts w:asciiTheme="minorEastAsia" w:eastAsiaTheme="minorEastAsia" w:hAnsiTheme="minorEastAsia" w:hint="eastAsia"/>
          <w:b/>
          <w:szCs w:val="21"/>
        </w:rPr>
        <w:t>方</w:t>
      </w:r>
      <w:r w:rsidR="00C6655F">
        <w:rPr>
          <w:rFonts w:asciiTheme="minorEastAsia" w:eastAsiaTheme="minorEastAsia" w:hAnsiTheme="minorEastAsia" w:hint="eastAsia"/>
          <w:b/>
          <w:szCs w:val="21"/>
        </w:rPr>
        <w:t>（乙方）</w:t>
      </w:r>
      <w:r w:rsidR="007652EE" w:rsidRPr="00346AC3">
        <w:rPr>
          <w:rFonts w:asciiTheme="minorEastAsia" w:eastAsiaTheme="minorEastAsia" w:hAnsiTheme="minorEastAsia" w:hint="eastAsia"/>
          <w:b/>
          <w:szCs w:val="21"/>
        </w:rPr>
        <w:t>：</w:t>
      </w:r>
    </w:p>
    <w:p w14:paraId="770214FA" w14:textId="1FE82936" w:rsidR="005B0A82" w:rsidRPr="00346AC3" w:rsidRDefault="00057DC5" w:rsidP="005B0A82">
      <w:pPr>
        <w:spacing w:line="360" w:lineRule="auto"/>
        <w:rPr>
          <w:rFonts w:asciiTheme="minorEastAsia" w:eastAsiaTheme="minorEastAsia" w:hAnsiTheme="minorEastAsia"/>
          <w:szCs w:val="21"/>
        </w:rPr>
      </w:pPr>
      <w:r w:rsidRPr="00346AC3">
        <w:rPr>
          <w:rFonts w:asciiTheme="minorEastAsia" w:eastAsiaTheme="minorEastAsia" w:hAnsiTheme="minorEastAsia" w:hint="eastAsia"/>
          <w:szCs w:val="21"/>
        </w:rPr>
        <w:t>地址：</w:t>
      </w:r>
      <w:r w:rsidR="001C594E" w:rsidRPr="00346AC3">
        <w:rPr>
          <w:rFonts w:asciiTheme="minorEastAsia" w:eastAsiaTheme="minorEastAsia" w:hAnsiTheme="minorEastAsia" w:hint="eastAsia"/>
          <w:szCs w:val="21"/>
        </w:rPr>
        <w:t>×××</w:t>
      </w:r>
    </w:p>
    <w:p w14:paraId="616FAC44" w14:textId="0C3BE4D1" w:rsidR="007652EE" w:rsidRPr="00346AC3" w:rsidRDefault="005B0A82" w:rsidP="005B0A82">
      <w:pPr>
        <w:spacing w:line="360" w:lineRule="auto"/>
        <w:rPr>
          <w:rFonts w:asciiTheme="minorEastAsia" w:eastAsiaTheme="minorEastAsia" w:hAnsiTheme="minorEastAsia"/>
          <w:szCs w:val="21"/>
        </w:rPr>
      </w:pPr>
      <w:r w:rsidRPr="00346AC3">
        <w:rPr>
          <w:rFonts w:asciiTheme="minorEastAsia" w:eastAsiaTheme="minorEastAsia" w:hAnsiTheme="minorEastAsia" w:hint="eastAsia"/>
          <w:szCs w:val="21"/>
        </w:rPr>
        <w:t>联系方式：</w:t>
      </w:r>
      <w:r w:rsidR="001C594E" w:rsidRPr="00346AC3">
        <w:rPr>
          <w:rFonts w:asciiTheme="minorEastAsia" w:eastAsiaTheme="minorEastAsia" w:hAnsiTheme="minorEastAsia" w:hint="eastAsia"/>
          <w:szCs w:val="21"/>
        </w:rPr>
        <w:t>×××</w:t>
      </w:r>
    </w:p>
    <w:p w14:paraId="14308E6A" w14:textId="77777777" w:rsidR="000B1AFF" w:rsidRPr="003A3FCF" w:rsidRDefault="000B1AFF" w:rsidP="005B0A82">
      <w:pPr>
        <w:spacing w:line="360" w:lineRule="auto"/>
        <w:ind w:firstLine="555"/>
        <w:rPr>
          <w:rFonts w:asciiTheme="minorEastAsia" w:eastAsiaTheme="minorEastAsia" w:hAnsiTheme="minorEastAsia"/>
          <w:sz w:val="28"/>
        </w:rPr>
      </w:pPr>
    </w:p>
    <w:p w14:paraId="25D42697" w14:textId="3E607DB4" w:rsidR="007E1F9B" w:rsidRPr="00DE60D7" w:rsidRDefault="005A238E"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根据《中华人民共和国民</w:t>
      </w:r>
      <w:r w:rsidR="007E1F9B" w:rsidRPr="00DE60D7">
        <w:rPr>
          <w:rFonts w:asciiTheme="minorEastAsia" w:eastAsiaTheme="minorEastAsia" w:hAnsiTheme="minorEastAsia" w:hint="eastAsia"/>
          <w:szCs w:val="21"/>
        </w:rPr>
        <w:t>法</w:t>
      </w:r>
      <w:r w:rsidRPr="00DE60D7">
        <w:rPr>
          <w:rFonts w:asciiTheme="minorEastAsia" w:eastAsiaTheme="minorEastAsia" w:hAnsiTheme="minorEastAsia" w:hint="eastAsia"/>
          <w:szCs w:val="21"/>
        </w:rPr>
        <w:t>典</w:t>
      </w:r>
      <w:r w:rsidR="007E1F9B" w:rsidRPr="00DE60D7">
        <w:rPr>
          <w:rFonts w:asciiTheme="minorEastAsia" w:eastAsiaTheme="minorEastAsia" w:hAnsiTheme="minorEastAsia" w:hint="eastAsia"/>
          <w:szCs w:val="21"/>
        </w:rPr>
        <w:t>》和《</w:t>
      </w:r>
      <w:r w:rsidRPr="00DE60D7">
        <w:rPr>
          <w:rFonts w:asciiTheme="minorEastAsia" w:eastAsiaTheme="minorEastAsia" w:hAnsiTheme="minorEastAsia" w:hint="eastAsia"/>
          <w:szCs w:val="21"/>
        </w:rPr>
        <w:t>中华人民共和国</w:t>
      </w:r>
      <w:r w:rsidR="007E1F9B" w:rsidRPr="00DE60D7">
        <w:rPr>
          <w:rFonts w:asciiTheme="minorEastAsia" w:eastAsiaTheme="minorEastAsia" w:hAnsiTheme="minorEastAsia" w:hint="eastAsia"/>
          <w:szCs w:val="21"/>
        </w:rPr>
        <w:t>专利法》</w:t>
      </w:r>
      <w:r w:rsidRPr="00DE60D7">
        <w:rPr>
          <w:rFonts w:asciiTheme="minorEastAsia" w:eastAsiaTheme="minorEastAsia" w:hAnsiTheme="minorEastAsia" w:hint="eastAsia"/>
          <w:szCs w:val="21"/>
        </w:rPr>
        <w:t>等法律法规的</w:t>
      </w:r>
      <w:r w:rsidR="007E1F9B" w:rsidRPr="00DE60D7">
        <w:rPr>
          <w:rFonts w:asciiTheme="minorEastAsia" w:eastAsiaTheme="minorEastAsia" w:hAnsiTheme="minorEastAsia" w:hint="eastAsia"/>
          <w:szCs w:val="21"/>
        </w:rPr>
        <w:t>规定，委托方</w:t>
      </w:r>
      <w:r w:rsidR="003E7D98" w:rsidRPr="00DE60D7">
        <w:rPr>
          <w:rFonts w:asciiTheme="minorEastAsia" w:eastAsiaTheme="minorEastAsia" w:hAnsiTheme="minorEastAsia" w:hint="eastAsia"/>
          <w:szCs w:val="21"/>
        </w:rPr>
        <w:t>（以下称甲方）</w:t>
      </w:r>
      <w:r w:rsidR="007E1F9B" w:rsidRPr="00DE60D7">
        <w:rPr>
          <w:rFonts w:asciiTheme="minorEastAsia" w:eastAsiaTheme="minorEastAsia" w:hAnsiTheme="minorEastAsia" w:hint="eastAsia"/>
          <w:szCs w:val="21"/>
        </w:rPr>
        <w:t>就</w:t>
      </w:r>
      <w:r w:rsidR="00C269AC" w:rsidRPr="00DE60D7">
        <w:rPr>
          <w:rFonts w:asciiTheme="minorEastAsia" w:eastAsiaTheme="minorEastAsia" w:hAnsiTheme="minorEastAsia" w:hint="eastAsia"/>
          <w:szCs w:val="21"/>
        </w:rPr>
        <w:t>其完成的发明创造</w:t>
      </w:r>
      <w:r w:rsidRPr="00DE60D7">
        <w:rPr>
          <w:rFonts w:asciiTheme="minorEastAsia" w:eastAsiaTheme="minorEastAsia" w:hAnsiTheme="minorEastAsia" w:hint="eastAsia"/>
          <w:szCs w:val="21"/>
        </w:rPr>
        <w:t>在中华人民共和国</w:t>
      </w:r>
      <w:r w:rsidR="007E1F9B" w:rsidRPr="00DE60D7">
        <w:rPr>
          <w:rFonts w:asciiTheme="minorEastAsia" w:eastAsiaTheme="minorEastAsia" w:hAnsiTheme="minorEastAsia" w:hint="eastAsia"/>
          <w:szCs w:val="21"/>
        </w:rPr>
        <w:t>申请</w:t>
      </w:r>
      <w:r w:rsidR="00C269AC" w:rsidRPr="00DE60D7">
        <w:rPr>
          <w:rFonts w:asciiTheme="minorEastAsia" w:eastAsiaTheme="minorEastAsia" w:hAnsiTheme="minorEastAsia" w:hint="eastAsia"/>
          <w:szCs w:val="21"/>
        </w:rPr>
        <w:t>专利</w:t>
      </w:r>
      <w:r w:rsidRPr="00DE60D7">
        <w:rPr>
          <w:rFonts w:asciiTheme="minorEastAsia" w:eastAsiaTheme="minorEastAsia" w:hAnsiTheme="minorEastAsia" w:hint="eastAsia"/>
          <w:szCs w:val="21"/>
        </w:rPr>
        <w:t>委托</w:t>
      </w:r>
      <w:r w:rsidR="00C269AC" w:rsidRPr="00DE60D7">
        <w:rPr>
          <w:rFonts w:asciiTheme="minorEastAsia" w:eastAsiaTheme="minorEastAsia" w:hAnsiTheme="minorEastAsia" w:hint="eastAsia"/>
          <w:szCs w:val="21"/>
        </w:rPr>
        <w:t>被委托方（以下称乙方）提供</w:t>
      </w:r>
      <w:r w:rsidR="007E1F9B" w:rsidRPr="00DE60D7">
        <w:rPr>
          <w:rFonts w:asciiTheme="minorEastAsia" w:eastAsiaTheme="minorEastAsia" w:hAnsiTheme="minorEastAsia" w:hint="eastAsia"/>
          <w:szCs w:val="21"/>
        </w:rPr>
        <w:t>代理</w:t>
      </w:r>
      <w:r w:rsidR="00C269AC" w:rsidRPr="00DE60D7">
        <w:rPr>
          <w:rFonts w:asciiTheme="minorEastAsia" w:eastAsiaTheme="minorEastAsia" w:hAnsiTheme="minorEastAsia" w:hint="eastAsia"/>
          <w:szCs w:val="21"/>
        </w:rPr>
        <w:t>服务</w:t>
      </w:r>
      <w:r w:rsidR="007E1F9B" w:rsidRPr="00DE60D7">
        <w:rPr>
          <w:rFonts w:asciiTheme="minorEastAsia" w:eastAsiaTheme="minorEastAsia" w:hAnsiTheme="minorEastAsia" w:hint="eastAsia"/>
          <w:szCs w:val="21"/>
        </w:rPr>
        <w:t>事宜，经协商一致</w:t>
      </w:r>
      <w:r w:rsidR="00E91193" w:rsidRPr="00DE60D7">
        <w:rPr>
          <w:rFonts w:asciiTheme="minorEastAsia" w:eastAsiaTheme="minorEastAsia" w:hAnsiTheme="minorEastAsia" w:hint="eastAsia"/>
          <w:szCs w:val="21"/>
        </w:rPr>
        <w:t>，</w:t>
      </w:r>
      <w:r w:rsidR="007E1F9B" w:rsidRPr="00DE60D7">
        <w:rPr>
          <w:rFonts w:asciiTheme="minorEastAsia" w:eastAsiaTheme="minorEastAsia" w:hAnsiTheme="minorEastAsia" w:hint="eastAsia"/>
          <w:szCs w:val="21"/>
        </w:rPr>
        <w:t>订立</w:t>
      </w:r>
      <w:r w:rsidRPr="00DE60D7">
        <w:rPr>
          <w:rFonts w:asciiTheme="minorEastAsia" w:eastAsiaTheme="minorEastAsia" w:hAnsiTheme="minorEastAsia" w:hint="eastAsia"/>
          <w:szCs w:val="21"/>
        </w:rPr>
        <w:t>本</w:t>
      </w:r>
      <w:r w:rsidR="00E91193" w:rsidRPr="00DE60D7">
        <w:rPr>
          <w:rFonts w:asciiTheme="minorEastAsia" w:eastAsiaTheme="minorEastAsia" w:hAnsiTheme="minorEastAsia" w:hint="eastAsia"/>
          <w:szCs w:val="21"/>
        </w:rPr>
        <w:t>合</w:t>
      </w:r>
      <w:r w:rsidR="00A76745" w:rsidRPr="00DE60D7">
        <w:rPr>
          <w:rFonts w:asciiTheme="minorEastAsia" w:eastAsiaTheme="minorEastAsia" w:hAnsiTheme="minorEastAsia" w:hint="eastAsia"/>
          <w:szCs w:val="21"/>
        </w:rPr>
        <w:t>同</w:t>
      </w:r>
      <w:r w:rsidR="007E1F9B" w:rsidRPr="00DE60D7">
        <w:rPr>
          <w:rFonts w:asciiTheme="minorEastAsia" w:eastAsiaTheme="minorEastAsia" w:hAnsiTheme="minorEastAsia" w:hint="eastAsia"/>
          <w:szCs w:val="21"/>
        </w:rPr>
        <w:t>：</w:t>
      </w:r>
    </w:p>
    <w:p w14:paraId="11180059" w14:textId="3F3237AE" w:rsidR="00C269AC" w:rsidRPr="00DE60D7" w:rsidRDefault="00DB2A6A"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一、甲方</w:t>
      </w:r>
      <w:r w:rsidR="00C269AC" w:rsidRPr="00DE60D7">
        <w:rPr>
          <w:rFonts w:asciiTheme="minorEastAsia" w:eastAsiaTheme="minorEastAsia" w:hAnsiTheme="minorEastAsia" w:hint="eastAsia"/>
          <w:szCs w:val="21"/>
        </w:rPr>
        <w:t>希望就自己所</w:t>
      </w:r>
      <w:r w:rsidRPr="00DE60D7">
        <w:rPr>
          <w:rFonts w:asciiTheme="minorEastAsia" w:eastAsiaTheme="minorEastAsia" w:hAnsiTheme="minorEastAsia" w:hint="eastAsia"/>
          <w:szCs w:val="21"/>
        </w:rPr>
        <w:t>完成的下列</w:t>
      </w:r>
      <w:r w:rsidR="00C269AC" w:rsidRPr="00DE60D7">
        <w:rPr>
          <w:rFonts w:asciiTheme="minorEastAsia" w:eastAsiaTheme="minorEastAsia" w:hAnsiTheme="minorEastAsia" w:hint="eastAsia"/>
          <w:szCs w:val="21"/>
        </w:rPr>
        <w:t>发明创造申请专利，以通过专利方式保护该创新成果：</w:t>
      </w:r>
    </w:p>
    <w:p w14:paraId="048EF671" w14:textId="299EA598" w:rsidR="00C269AC" w:rsidRPr="00DE60D7" w:rsidRDefault="00C269AC"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发明创造的名称或主题：</w:t>
      </w:r>
      <w:r w:rsidR="00AF66AD" w:rsidRPr="0004518C">
        <w:rPr>
          <w:rFonts w:asciiTheme="minorEastAsia" w:eastAsiaTheme="minorEastAsia" w:hAnsiTheme="minorEastAsia" w:hint="eastAsia"/>
          <w:szCs w:val="21"/>
        </w:rPr>
        <w:t>×××</w:t>
      </w:r>
      <w:r w:rsidR="00AF66AD" w:rsidRPr="00DE60D7">
        <w:rPr>
          <w:rFonts w:asciiTheme="minorEastAsia" w:eastAsiaTheme="minorEastAsia" w:hAnsiTheme="minorEastAsia" w:hint="eastAsia"/>
          <w:szCs w:val="21"/>
        </w:rPr>
        <w:t>。</w:t>
      </w:r>
    </w:p>
    <w:p w14:paraId="62A87593" w14:textId="77777777" w:rsidR="00EE66D1" w:rsidRDefault="00C269AC"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甲方基于对乙方服务能力的了解和信任，</w:t>
      </w:r>
      <w:r w:rsidR="00DB2A6A" w:rsidRPr="00DE60D7">
        <w:rPr>
          <w:rFonts w:asciiTheme="minorEastAsia" w:eastAsiaTheme="minorEastAsia" w:hAnsiTheme="minorEastAsia" w:hint="eastAsia"/>
          <w:szCs w:val="21"/>
        </w:rPr>
        <w:t>委托乙方代理</w:t>
      </w:r>
      <w:r w:rsidRPr="00DE60D7">
        <w:rPr>
          <w:rFonts w:asciiTheme="minorEastAsia" w:eastAsiaTheme="minorEastAsia" w:hAnsiTheme="minorEastAsia" w:hint="eastAsia"/>
          <w:szCs w:val="21"/>
        </w:rPr>
        <w:t>上述发明创造的专利申请。</w:t>
      </w:r>
      <w:r w:rsidR="00EC6398" w:rsidRPr="00DE60D7">
        <w:rPr>
          <w:rFonts w:asciiTheme="minorEastAsia" w:eastAsiaTheme="minorEastAsia" w:hAnsiTheme="minorEastAsia" w:hint="eastAsia"/>
          <w:szCs w:val="21"/>
        </w:rPr>
        <w:t>甲方同时向乙方声明：甲方对上述发明创造申请专利的主要目的在于依法保护该创新成果。</w:t>
      </w:r>
    </w:p>
    <w:p w14:paraId="112C843B" w14:textId="153FBD16" w:rsidR="00C269AC" w:rsidRPr="00DE60D7" w:rsidRDefault="00EE66D1" w:rsidP="00270A08">
      <w:pPr>
        <w:spacing w:beforeLines="50" w:before="156"/>
        <w:ind w:firstLineChars="200" w:firstLine="420"/>
        <w:rPr>
          <w:rFonts w:asciiTheme="minorEastAsia" w:eastAsiaTheme="minorEastAsia" w:hAnsiTheme="minorEastAsia"/>
          <w:szCs w:val="21"/>
        </w:rPr>
      </w:pPr>
      <w:r w:rsidRPr="00EE66D1">
        <w:rPr>
          <w:rFonts w:asciiTheme="minorEastAsia" w:eastAsiaTheme="minorEastAsia" w:hAnsiTheme="minorEastAsia" w:hint="eastAsia"/>
          <w:szCs w:val="21"/>
        </w:rPr>
        <w:t>【</w:t>
      </w:r>
      <w:r w:rsidR="00E336E5" w:rsidRPr="0004518C">
        <w:rPr>
          <w:rFonts w:asciiTheme="minorEastAsia" w:eastAsiaTheme="minorEastAsia" w:hAnsiTheme="minorEastAsia" w:hint="eastAsia"/>
          <w:szCs w:val="21"/>
        </w:rPr>
        <w:t>对于提供商标注册申请的代理机构，建议第一条可以参照表述</w:t>
      </w:r>
      <w:r w:rsidRPr="0004518C">
        <w:rPr>
          <w:rFonts w:asciiTheme="minorEastAsia" w:eastAsiaTheme="minorEastAsia" w:hAnsiTheme="minorEastAsia" w:hint="eastAsia"/>
          <w:szCs w:val="21"/>
        </w:rPr>
        <w:t>为：甲方希望就正在或即将进行的经营活动中取得商标专用权，以保护自己的市场利益。甲方基于对乙方服务能力的了解和信任，委托乙方代理甲方商标申请事务。甲方同时向乙方声明：甲方申请商标注册的主要目的在于在经营活动中使用。</w:t>
      </w:r>
      <w:r w:rsidRPr="00EE66D1">
        <w:rPr>
          <w:rFonts w:asciiTheme="minorEastAsia" w:eastAsiaTheme="minorEastAsia" w:hAnsiTheme="minorEastAsia" w:hint="eastAsia"/>
          <w:szCs w:val="21"/>
        </w:rPr>
        <w:t>】</w:t>
      </w:r>
    </w:p>
    <w:p w14:paraId="187D686E" w14:textId="073E9648" w:rsidR="00EC6398" w:rsidRPr="00DE60D7" w:rsidRDefault="00C269AC"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二、</w:t>
      </w:r>
      <w:r w:rsidR="00DB2A6A" w:rsidRPr="00DE60D7">
        <w:rPr>
          <w:rFonts w:asciiTheme="minorEastAsia" w:eastAsiaTheme="minorEastAsia" w:hAnsiTheme="minorEastAsia" w:hint="eastAsia"/>
          <w:szCs w:val="21"/>
        </w:rPr>
        <w:t>乙方</w:t>
      </w:r>
      <w:r w:rsidR="00EC6398" w:rsidRPr="00DE60D7">
        <w:rPr>
          <w:rFonts w:asciiTheme="minorEastAsia" w:eastAsiaTheme="minorEastAsia" w:hAnsiTheme="minorEastAsia" w:hint="eastAsia"/>
          <w:szCs w:val="21"/>
        </w:rPr>
        <w:t>基于甲方向乙方声明的目的</w:t>
      </w:r>
      <w:r w:rsidR="00CF2408" w:rsidRPr="00DE60D7">
        <w:rPr>
          <w:rFonts w:asciiTheme="minorEastAsia" w:eastAsiaTheme="minorEastAsia" w:hAnsiTheme="minorEastAsia" w:hint="eastAsia"/>
          <w:szCs w:val="21"/>
        </w:rPr>
        <w:t>及合理性</w:t>
      </w:r>
      <w:r w:rsidR="00EC6398" w:rsidRPr="00DE60D7">
        <w:rPr>
          <w:rFonts w:asciiTheme="minorEastAsia" w:eastAsiaTheme="minorEastAsia" w:hAnsiTheme="minorEastAsia" w:hint="eastAsia"/>
          <w:szCs w:val="21"/>
        </w:rPr>
        <w:t>，以及甲方委托事项的正当性合法性，基于《专利代理条例》所赋予的基本职责，决定接受甲方的委托，指派专利代理师</w:t>
      </w:r>
      <w:r w:rsidR="00EC6398" w:rsidRPr="0004518C">
        <w:rPr>
          <w:rFonts w:asciiTheme="minorEastAsia" w:eastAsiaTheme="minorEastAsia" w:hAnsiTheme="minorEastAsia" w:hint="eastAsia"/>
          <w:szCs w:val="21"/>
        </w:rPr>
        <w:t>×××</w:t>
      </w:r>
      <w:r w:rsidR="00DB2A6A" w:rsidRPr="00DE60D7">
        <w:rPr>
          <w:rFonts w:asciiTheme="minorEastAsia" w:eastAsiaTheme="minorEastAsia" w:hAnsiTheme="minorEastAsia" w:hint="eastAsia"/>
          <w:szCs w:val="21"/>
        </w:rPr>
        <w:t>负责</w:t>
      </w:r>
      <w:r w:rsidR="00EC6398" w:rsidRPr="00DE60D7">
        <w:rPr>
          <w:rFonts w:asciiTheme="minorEastAsia" w:eastAsiaTheme="minorEastAsia" w:hAnsiTheme="minorEastAsia" w:hint="eastAsia"/>
          <w:szCs w:val="21"/>
        </w:rPr>
        <w:t>承办</w:t>
      </w:r>
      <w:r w:rsidR="00DB2A6A" w:rsidRPr="00DE60D7">
        <w:rPr>
          <w:rFonts w:asciiTheme="minorEastAsia" w:eastAsiaTheme="minorEastAsia" w:hAnsiTheme="minorEastAsia" w:hint="eastAsia"/>
          <w:szCs w:val="21"/>
        </w:rPr>
        <w:t>上述委托事务。</w:t>
      </w:r>
    </w:p>
    <w:p w14:paraId="4C5EE3C3" w14:textId="71BBBB0A" w:rsidR="00AF66AD" w:rsidRPr="00DE60D7" w:rsidRDefault="00EC6398"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三、</w:t>
      </w:r>
      <w:r w:rsidR="00B23B41">
        <w:rPr>
          <w:rFonts w:asciiTheme="minorEastAsia" w:eastAsiaTheme="minorEastAsia" w:hAnsiTheme="minorEastAsia" w:hint="eastAsia"/>
          <w:szCs w:val="21"/>
        </w:rPr>
        <w:t>甲方就本合同第一条所述发明创造委托乙方代理专利申请的类别，由乙方专利代理师和甲</w:t>
      </w:r>
      <w:r w:rsidR="00AF66AD" w:rsidRPr="00DE60D7">
        <w:rPr>
          <w:rFonts w:asciiTheme="minorEastAsia" w:eastAsiaTheme="minorEastAsia" w:hAnsiTheme="minorEastAsia" w:hint="eastAsia"/>
          <w:szCs w:val="21"/>
        </w:rPr>
        <w:t>方</w:t>
      </w:r>
      <w:r w:rsidR="001210EF" w:rsidRPr="00DE60D7">
        <w:rPr>
          <w:rFonts w:asciiTheme="minorEastAsia" w:eastAsiaTheme="minorEastAsia" w:hAnsiTheme="minorEastAsia" w:hint="eastAsia"/>
          <w:szCs w:val="21"/>
        </w:rPr>
        <w:t>在</w:t>
      </w:r>
      <w:r w:rsidR="00765BCE">
        <w:rPr>
          <w:rFonts w:asciiTheme="minorEastAsia" w:eastAsiaTheme="minorEastAsia" w:hAnsiTheme="minorEastAsia" w:hint="eastAsia"/>
          <w:szCs w:val="21"/>
        </w:rPr>
        <w:t>对所述发明创造的内容进一步交流沟通的基础上确定，具体申请类别以甲方向乙</w:t>
      </w:r>
      <w:r w:rsidR="001210EF" w:rsidRPr="00DE60D7">
        <w:rPr>
          <w:rFonts w:asciiTheme="minorEastAsia" w:eastAsiaTheme="minorEastAsia" w:hAnsiTheme="minorEastAsia" w:hint="eastAsia"/>
          <w:szCs w:val="21"/>
        </w:rPr>
        <w:t>方出具的专利代理委托书所记载的内容为准。</w:t>
      </w:r>
    </w:p>
    <w:p w14:paraId="56D93D87" w14:textId="0ACB2BD1" w:rsidR="007E1F9B" w:rsidRPr="00DE60D7" w:rsidRDefault="001210EF"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四、</w:t>
      </w:r>
      <w:r w:rsidR="003E7D98" w:rsidRPr="00DE60D7">
        <w:rPr>
          <w:rFonts w:asciiTheme="minorEastAsia" w:eastAsiaTheme="minorEastAsia" w:hAnsiTheme="minorEastAsia" w:hint="eastAsia"/>
          <w:szCs w:val="21"/>
        </w:rPr>
        <w:t>乙方</w:t>
      </w:r>
      <w:r w:rsidRPr="00DE60D7">
        <w:rPr>
          <w:rFonts w:asciiTheme="minorEastAsia" w:eastAsiaTheme="minorEastAsia" w:hAnsiTheme="minorEastAsia" w:hint="eastAsia"/>
          <w:szCs w:val="21"/>
        </w:rPr>
        <w:t>应当</w:t>
      </w:r>
      <w:r w:rsidR="005A238E" w:rsidRPr="00DE60D7">
        <w:rPr>
          <w:rFonts w:asciiTheme="minorEastAsia" w:eastAsiaTheme="minorEastAsia" w:hAnsiTheme="minorEastAsia" w:hint="eastAsia"/>
          <w:szCs w:val="21"/>
        </w:rPr>
        <w:t>按照专利代理</w:t>
      </w:r>
      <w:r w:rsidR="007E1F9B" w:rsidRPr="00DE60D7">
        <w:rPr>
          <w:rFonts w:asciiTheme="minorEastAsia" w:eastAsiaTheme="minorEastAsia" w:hAnsiTheme="minorEastAsia" w:hint="eastAsia"/>
          <w:szCs w:val="21"/>
        </w:rPr>
        <w:t>行业公</w:t>
      </w:r>
      <w:r w:rsidR="00935025" w:rsidRPr="00DE60D7">
        <w:rPr>
          <w:rFonts w:asciiTheme="minorEastAsia" w:eastAsiaTheme="minorEastAsia" w:hAnsiTheme="minorEastAsia" w:hint="eastAsia"/>
          <w:szCs w:val="21"/>
        </w:rPr>
        <w:t>认的业务标准、道德规范和勤勉尽责的精神为</w:t>
      </w:r>
      <w:r w:rsidR="003E7D98" w:rsidRPr="00DE60D7">
        <w:rPr>
          <w:rFonts w:asciiTheme="minorEastAsia" w:eastAsiaTheme="minorEastAsia" w:hAnsiTheme="minorEastAsia" w:hint="eastAsia"/>
          <w:szCs w:val="21"/>
        </w:rPr>
        <w:t>甲方</w:t>
      </w:r>
      <w:r w:rsidR="00935025" w:rsidRPr="00DE60D7">
        <w:rPr>
          <w:rFonts w:asciiTheme="minorEastAsia" w:eastAsiaTheme="minorEastAsia" w:hAnsiTheme="minorEastAsia" w:hint="eastAsia"/>
          <w:szCs w:val="21"/>
        </w:rPr>
        <w:t>提供专利</w:t>
      </w:r>
      <w:r w:rsidRPr="00DE60D7">
        <w:rPr>
          <w:rFonts w:asciiTheme="minorEastAsia" w:eastAsiaTheme="minorEastAsia" w:hAnsiTheme="minorEastAsia" w:hint="eastAsia"/>
          <w:szCs w:val="21"/>
        </w:rPr>
        <w:t>申请</w:t>
      </w:r>
      <w:r w:rsidR="00935025" w:rsidRPr="00DE60D7">
        <w:rPr>
          <w:rFonts w:asciiTheme="minorEastAsia" w:eastAsiaTheme="minorEastAsia" w:hAnsiTheme="minorEastAsia" w:hint="eastAsia"/>
          <w:szCs w:val="21"/>
        </w:rPr>
        <w:t>代理</w:t>
      </w:r>
      <w:r w:rsidR="007E1F9B" w:rsidRPr="00DE60D7">
        <w:rPr>
          <w:rFonts w:asciiTheme="minorEastAsia" w:eastAsiaTheme="minorEastAsia" w:hAnsiTheme="minorEastAsia" w:hint="eastAsia"/>
          <w:szCs w:val="21"/>
        </w:rPr>
        <w:t>服务。</w:t>
      </w:r>
    </w:p>
    <w:p w14:paraId="671A599A" w14:textId="3127832F" w:rsidR="007E1F9B" w:rsidRPr="00DE60D7" w:rsidRDefault="003E7D98"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乙方</w:t>
      </w:r>
      <w:r w:rsidR="007E1F9B" w:rsidRPr="00DE60D7">
        <w:rPr>
          <w:rFonts w:asciiTheme="minorEastAsia" w:eastAsiaTheme="minorEastAsia" w:hAnsiTheme="minorEastAsia" w:hint="eastAsia"/>
          <w:szCs w:val="21"/>
        </w:rPr>
        <w:t>根据</w:t>
      </w:r>
      <w:r w:rsidR="001210EF" w:rsidRPr="00DE60D7">
        <w:rPr>
          <w:rFonts w:asciiTheme="minorEastAsia" w:eastAsiaTheme="minorEastAsia" w:hAnsiTheme="minorEastAsia" w:hint="eastAsia"/>
          <w:szCs w:val="21"/>
        </w:rPr>
        <w:t>甲方委托，按照本合同的约定为</w:t>
      </w:r>
      <w:r w:rsidRPr="00DE60D7">
        <w:rPr>
          <w:rFonts w:asciiTheme="minorEastAsia" w:eastAsiaTheme="minorEastAsia" w:hAnsiTheme="minorEastAsia" w:hint="eastAsia"/>
          <w:szCs w:val="21"/>
        </w:rPr>
        <w:t>甲方</w:t>
      </w:r>
      <w:r w:rsidR="007E1F9B" w:rsidRPr="00DE60D7">
        <w:rPr>
          <w:rFonts w:asciiTheme="minorEastAsia" w:eastAsiaTheme="minorEastAsia" w:hAnsiTheme="minorEastAsia" w:hint="eastAsia"/>
          <w:szCs w:val="21"/>
        </w:rPr>
        <w:t>提供的</w:t>
      </w:r>
      <w:r w:rsidR="00935025" w:rsidRPr="00DE60D7">
        <w:rPr>
          <w:rFonts w:asciiTheme="minorEastAsia" w:eastAsiaTheme="minorEastAsia" w:hAnsiTheme="minorEastAsia" w:hint="eastAsia"/>
          <w:szCs w:val="21"/>
        </w:rPr>
        <w:t>专利代理</w:t>
      </w:r>
      <w:r w:rsidR="007E1F9B" w:rsidRPr="00DE60D7">
        <w:rPr>
          <w:rFonts w:asciiTheme="minorEastAsia" w:eastAsiaTheme="minorEastAsia" w:hAnsiTheme="minorEastAsia" w:hint="eastAsia"/>
          <w:szCs w:val="21"/>
        </w:rPr>
        <w:t>服务为：</w:t>
      </w:r>
    </w:p>
    <w:p w14:paraId="78EC68EB" w14:textId="6E13481C" w:rsidR="007E1F9B" w:rsidRPr="00DE60D7" w:rsidRDefault="00346AC3" w:rsidP="00D950CF">
      <w:pPr>
        <w:spacing w:beforeLines="50" w:before="156"/>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w:t>
      </w:r>
      <w:r w:rsidR="007E1F9B" w:rsidRPr="00DE60D7">
        <w:rPr>
          <w:rFonts w:asciiTheme="minorEastAsia" w:eastAsiaTheme="minorEastAsia" w:hAnsiTheme="minorEastAsia" w:hint="eastAsia"/>
          <w:szCs w:val="21"/>
        </w:rPr>
        <w:t>就</w:t>
      </w:r>
      <w:r w:rsidR="003E7D98" w:rsidRPr="00DE60D7">
        <w:rPr>
          <w:rFonts w:asciiTheme="minorEastAsia" w:eastAsiaTheme="minorEastAsia" w:hAnsiTheme="minorEastAsia" w:hint="eastAsia"/>
          <w:szCs w:val="21"/>
        </w:rPr>
        <w:t>甲方</w:t>
      </w:r>
      <w:r w:rsidR="007E1F9B" w:rsidRPr="00DE60D7">
        <w:rPr>
          <w:rFonts w:asciiTheme="minorEastAsia" w:eastAsiaTheme="minorEastAsia" w:hAnsiTheme="minorEastAsia" w:hint="eastAsia"/>
          <w:szCs w:val="21"/>
        </w:rPr>
        <w:t>的发明创造或设计，撰写</w:t>
      </w:r>
      <w:r w:rsidR="001210EF" w:rsidRPr="00DE60D7">
        <w:rPr>
          <w:rFonts w:asciiTheme="minorEastAsia" w:eastAsiaTheme="minorEastAsia" w:hAnsiTheme="minorEastAsia" w:hint="eastAsia"/>
          <w:szCs w:val="21"/>
        </w:rPr>
        <w:t>专利申请文件，</w:t>
      </w:r>
      <w:r w:rsidR="007E1F9B" w:rsidRPr="00DE60D7">
        <w:rPr>
          <w:rFonts w:asciiTheme="minorEastAsia" w:eastAsiaTheme="minorEastAsia" w:hAnsiTheme="minorEastAsia" w:hint="eastAsia"/>
          <w:szCs w:val="21"/>
        </w:rPr>
        <w:t>向中国国家知</w:t>
      </w:r>
      <w:r w:rsidR="0077689D" w:rsidRPr="00DE60D7">
        <w:rPr>
          <w:rFonts w:asciiTheme="minorEastAsia" w:eastAsiaTheme="minorEastAsia" w:hAnsiTheme="minorEastAsia" w:hint="eastAsia"/>
          <w:szCs w:val="21"/>
        </w:rPr>
        <w:t>识产权局</w:t>
      </w:r>
      <w:r w:rsidR="001210EF" w:rsidRPr="00DE60D7">
        <w:rPr>
          <w:rFonts w:asciiTheme="minorEastAsia" w:eastAsiaTheme="minorEastAsia" w:hAnsiTheme="minorEastAsia" w:hint="eastAsia"/>
          <w:szCs w:val="21"/>
        </w:rPr>
        <w:t>提出关于发明或实</w:t>
      </w:r>
      <w:r w:rsidR="001210EF" w:rsidRPr="00DE60D7">
        <w:rPr>
          <w:rFonts w:asciiTheme="minorEastAsia" w:eastAsiaTheme="minorEastAsia" w:hAnsiTheme="minorEastAsia" w:hint="eastAsia"/>
          <w:szCs w:val="21"/>
        </w:rPr>
        <w:lastRenderedPageBreak/>
        <w:t>用新型或外观设计的专利申请，</w:t>
      </w:r>
      <w:r w:rsidR="00D950CF">
        <w:rPr>
          <w:rFonts w:asciiTheme="minorEastAsia" w:eastAsiaTheme="minorEastAsia" w:hAnsiTheme="minorEastAsia" w:hint="eastAsia"/>
          <w:szCs w:val="21"/>
        </w:rPr>
        <w:t>以及</w:t>
      </w:r>
      <w:r w:rsidR="001210EF" w:rsidRPr="00DE60D7">
        <w:rPr>
          <w:rFonts w:asciiTheme="minorEastAsia" w:eastAsiaTheme="minorEastAsia" w:hAnsiTheme="minorEastAsia" w:hint="eastAsia"/>
          <w:szCs w:val="21"/>
        </w:rPr>
        <w:t>发明专利申请的</w:t>
      </w:r>
      <w:r w:rsidR="00D950CF">
        <w:rPr>
          <w:rFonts w:asciiTheme="minorEastAsia" w:eastAsiaTheme="minorEastAsia" w:hAnsiTheme="minorEastAsia" w:hint="eastAsia"/>
          <w:szCs w:val="21"/>
        </w:rPr>
        <w:t>实质审查事务</w:t>
      </w:r>
      <w:r w:rsidR="007E1F9B" w:rsidRPr="00DE60D7">
        <w:rPr>
          <w:rFonts w:asciiTheme="minorEastAsia" w:eastAsiaTheme="minorEastAsia" w:hAnsiTheme="minorEastAsia" w:hint="eastAsia"/>
          <w:szCs w:val="21"/>
        </w:rPr>
        <w:t>；</w:t>
      </w:r>
    </w:p>
    <w:p w14:paraId="58E44039" w14:textId="54540249" w:rsidR="00DD3EAE" w:rsidRPr="00DE60D7" w:rsidRDefault="00346AC3" w:rsidP="00D950CF">
      <w:pPr>
        <w:spacing w:beforeLines="50" w:before="156"/>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w:t>
      </w:r>
      <w:r w:rsidR="007E1F9B" w:rsidRPr="00DE60D7">
        <w:rPr>
          <w:rFonts w:asciiTheme="minorEastAsia" w:eastAsiaTheme="minorEastAsia" w:hAnsiTheme="minorEastAsia" w:hint="eastAsia"/>
          <w:szCs w:val="21"/>
        </w:rPr>
        <w:t>根据</w:t>
      </w:r>
      <w:r w:rsidR="003E7D98" w:rsidRPr="00DE60D7">
        <w:rPr>
          <w:rFonts w:asciiTheme="minorEastAsia" w:eastAsiaTheme="minorEastAsia" w:hAnsiTheme="minorEastAsia" w:hint="eastAsia"/>
          <w:szCs w:val="21"/>
        </w:rPr>
        <w:t>甲方</w:t>
      </w:r>
      <w:r w:rsidR="001210EF" w:rsidRPr="00DE60D7">
        <w:rPr>
          <w:rFonts w:asciiTheme="minorEastAsia" w:eastAsiaTheme="minorEastAsia" w:hAnsiTheme="minorEastAsia" w:hint="eastAsia"/>
          <w:szCs w:val="21"/>
        </w:rPr>
        <w:t>明确</w:t>
      </w:r>
      <w:r w:rsidR="007E1F9B" w:rsidRPr="00DE60D7">
        <w:rPr>
          <w:rFonts w:asciiTheme="minorEastAsia" w:eastAsiaTheme="minorEastAsia" w:hAnsiTheme="minorEastAsia" w:hint="eastAsia"/>
          <w:szCs w:val="21"/>
        </w:rPr>
        <w:t>的委托，</w:t>
      </w:r>
      <w:r w:rsidR="00D950CF">
        <w:rPr>
          <w:rFonts w:asciiTheme="minorEastAsia" w:eastAsiaTheme="minorEastAsia" w:hAnsiTheme="minorEastAsia" w:hint="eastAsia"/>
          <w:szCs w:val="21"/>
        </w:rPr>
        <w:t>为甲方提供</w:t>
      </w:r>
      <w:r w:rsidR="001210EF" w:rsidRPr="00DE60D7">
        <w:rPr>
          <w:rFonts w:asciiTheme="minorEastAsia" w:eastAsiaTheme="minorEastAsia" w:hAnsiTheme="minorEastAsia" w:hint="eastAsia"/>
          <w:szCs w:val="21"/>
        </w:rPr>
        <w:t>本合同项下</w:t>
      </w:r>
      <w:r w:rsidR="007E1F9B" w:rsidRPr="00DE60D7">
        <w:rPr>
          <w:rFonts w:asciiTheme="minorEastAsia" w:eastAsiaTheme="minorEastAsia" w:hAnsiTheme="minorEastAsia" w:hint="eastAsia"/>
          <w:szCs w:val="21"/>
        </w:rPr>
        <w:t>专利申请案授权</w:t>
      </w:r>
      <w:r w:rsidR="00D950CF">
        <w:rPr>
          <w:rFonts w:asciiTheme="minorEastAsia" w:eastAsiaTheme="minorEastAsia" w:hAnsiTheme="minorEastAsia" w:hint="eastAsia"/>
          <w:szCs w:val="21"/>
        </w:rPr>
        <w:t>后的后续管理服务</w:t>
      </w:r>
      <w:r w:rsidR="001210EF" w:rsidRPr="00DE60D7">
        <w:rPr>
          <w:rFonts w:asciiTheme="minorEastAsia" w:eastAsiaTheme="minorEastAsia" w:hAnsiTheme="minorEastAsia" w:hint="eastAsia"/>
          <w:szCs w:val="21"/>
        </w:rPr>
        <w:t>，包括文件转送、提前通知交纳专利年费及代缴专利年费等有关事项</w:t>
      </w:r>
      <w:r w:rsidR="00D950CF">
        <w:rPr>
          <w:rFonts w:asciiTheme="minorEastAsia" w:eastAsiaTheme="minorEastAsia" w:hAnsiTheme="minorEastAsia" w:hint="eastAsia"/>
          <w:szCs w:val="21"/>
        </w:rPr>
        <w:t>的服务</w:t>
      </w:r>
      <w:r w:rsidR="001210EF" w:rsidRPr="00DE60D7">
        <w:rPr>
          <w:rFonts w:asciiTheme="minorEastAsia" w:eastAsiaTheme="minorEastAsia" w:hAnsiTheme="minorEastAsia" w:hint="eastAsia"/>
          <w:szCs w:val="21"/>
        </w:rPr>
        <w:t>。</w:t>
      </w:r>
    </w:p>
    <w:p w14:paraId="61A7AA91" w14:textId="6E0C30B5" w:rsidR="00604158" w:rsidRPr="00DE60D7" w:rsidRDefault="00604158"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五、甲方就第四条第二款第（一）项事项委托乙方的，应就每个申请案分别向乙方出具授权委托书等必要的法律文件；</w:t>
      </w:r>
    </w:p>
    <w:p w14:paraId="7FF97D74" w14:textId="6FB8F5A7" w:rsidR="00604158" w:rsidRPr="00DE60D7" w:rsidRDefault="00604158"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甲方需要就第四条第二款第（二）项事项委托乙方的，应书面通知乙方（包括以纸件方式、微信、电子邮件方式）。</w:t>
      </w:r>
    </w:p>
    <w:p w14:paraId="4AD728D6" w14:textId="77777777" w:rsidR="004B5FA1" w:rsidRPr="00DE60D7" w:rsidRDefault="004C35C1"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六</w:t>
      </w:r>
      <w:r w:rsidR="00DD3EAE" w:rsidRPr="00DE60D7">
        <w:rPr>
          <w:rFonts w:asciiTheme="minorEastAsia" w:eastAsiaTheme="minorEastAsia" w:hAnsiTheme="minorEastAsia" w:hint="eastAsia"/>
          <w:szCs w:val="21"/>
        </w:rPr>
        <w:t>、甲方就其委托乙方代理本合同约定的专利申请事宜，得向乙方提供与所委托事项相关的详细技术资料，并向乙方作出清楚的技术交底，以保证乙方能在充分理解甲方发明创造内容的基础上实现甲方专利申请的目的。</w:t>
      </w:r>
    </w:p>
    <w:p w14:paraId="65D2BA43" w14:textId="4B38530E" w:rsidR="00DD3EAE" w:rsidRPr="00DE60D7" w:rsidRDefault="004B5FA1"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乙方为了完成甲方申请专利的目的，如认为甲方提供的技术交底和技术资料不充分，可以要求甲方补充提交或完善。</w:t>
      </w:r>
    </w:p>
    <w:p w14:paraId="60407DD2" w14:textId="2E1604E6" w:rsidR="00DD3EAE" w:rsidRPr="00DE60D7" w:rsidRDefault="00DD3EAE"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在甲方所提供的技术资料完整，并作出清楚的技术交底的情况下，乙方应在</w:t>
      </w:r>
      <w:r w:rsidRPr="0004518C">
        <w:rPr>
          <w:rFonts w:asciiTheme="minorEastAsia" w:eastAsiaTheme="minorEastAsia" w:hAnsiTheme="minorEastAsia" w:hint="eastAsia"/>
          <w:szCs w:val="21"/>
        </w:rPr>
        <w:t>×××</w:t>
      </w:r>
      <w:r w:rsidRPr="00DE60D7">
        <w:rPr>
          <w:rFonts w:asciiTheme="minorEastAsia" w:eastAsiaTheme="minorEastAsia" w:hAnsiTheme="minorEastAsia" w:hint="eastAsia"/>
          <w:szCs w:val="21"/>
        </w:rPr>
        <w:t>日内完成专利申请文件的撰写。专利申请文件在向中国国家知识产权局专利局递交前需经甲方确认。</w:t>
      </w:r>
    </w:p>
    <w:p w14:paraId="5BC2A6AC" w14:textId="2013189A" w:rsidR="00CD79EB" w:rsidRPr="00DE60D7" w:rsidRDefault="004C35C1"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七</w:t>
      </w:r>
      <w:r w:rsidR="00DD3EAE" w:rsidRPr="00DE60D7">
        <w:rPr>
          <w:rFonts w:asciiTheme="minorEastAsia" w:eastAsiaTheme="minorEastAsia" w:hAnsiTheme="minorEastAsia" w:hint="eastAsia"/>
          <w:szCs w:val="21"/>
        </w:rPr>
        <w:t>、对于甲方申请</w:t>
      </w:r>
      <w:r w:rsidR="00CD79EB" w:rsidRPr="00DE60D7">
        <w:rPr>
          <w:rFonts w:asciiTheme="minorEastAsia" w:eastAsiaTheme="minorEastAsia" w:hAnsiTheme="minorEastAsia" w:hint="eastAsia"/>
          <w:szCs w:val="21"/>
        </w:rPr>
        <w:t>专利的技术方案内容，在</w:t>
      </w:r>
      <w:r w:rsidR="00DD3EAE" w:rsidRPr="00DE60D7">
        <w:rPr>
          <w:rFonts w:asciiTheme="minorEastAsia" w:eastAsiaTheme="minorEastAsia" w:hAnsiTheme="minorEastAsia" w:hint="eastAsia"/>
          <w:szCs w:val="21"/>
        </w:rPr>
        <w:t>甲方专利申请被</w:t>
      </w:r>
      <w:r w:rsidR="00CD79EB" w:rsidRPr="00DE60D7">
        <w:rPr>
          <w:rFonts w:asciiTheme="minorEastAsia" w:eastAsiaTheme="minorEastAsia" w:hAnsiTheme="minorEastAsia" w:hint="eastAsia"/>
          <w:szCs w:val="21"/>
        </w:rPr>
        <w:t>依法</w:t>
      </w:r>
      <w:r w:rsidR="00DD3EAE" w:rsidRPr="00DE60D7">
        <w:rPr>
          <w:rFonts w:asciiTheme="minorEastAsia" w:eastAsiaTheme="minorEastAsia" w:hAnsiTheme="minorEastAsia" w:hint="eastAsia"/>
          <w:szCs w:val="21"/>
        </w:rPr>
        <w:t>公开或授权公告前</w:t>
      </w:r>
      <w:r w:rsidR="00F05AE6" w:rsidRPr="00DE60D7">
        <w:rPr>
          <w:rFonts w:asciiTheme="minorEastAsia" w:eastAsiaTheme="minorEastAsia" w:hAnsiTheme="minorEastAsia" w:hint="eastAsia"/>
          <w:szCs w:val="21"/>
        </w:rPr>
        <w:t>，乙方承担保密的义务，不得泄露给任何无关人员，也不得为本合同目的以外的目的使用或提供给他人使用。</w:t>
      </w:r>
    </w:p>
    <w:p w14:paraId="208208DE" w14:textId="35514A1F" w:rsidR="007E1F9B" w:rsidRPr="00DE60D7" w:rsidRDefault="00CD79EB"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甲方为申请专利而向乙方提供的技术交底文件中未作为专利申请技术方案内容的其他技术信息，乙方承担保密义务，直至相关技术信息被包括甲方在内的他人公开时止，或甲方明确不再要求保密时止。</w:t>
      </w:r>
    </w:p>
    <w:p w14:paraId="5A968C64" w14:textId="74E52955" w:rsidR="004C35C1" w:rsidRPr="00DE60D7" w:rsidRDefault="004C35C1"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八、甲方和乙方商定，甲方根据委托项目的类别，分别按</w:t>
      </w:r>
      <w:r w:rsidR="004B07AD" w:rsidRPr="00DE60D7">
        <w:rPr>
          <w:rFonts w:asciiTheme="minorEastAsia" w:eastAsiaTheme="minorEastAsia" w:hAnsiTheme="minorEastAsia" w:hint="eastAsia"/>
          <w:szCs w:val="21"/>
        </w:rPr>
        <w:t>申请</w:t>
      </w:r>
      <w:r w:rsidRPr="00DE60D7">
        <w:rPr>
          <w:rFonts w:asciiTheme="minorEastAsia" w:eastAsiaTheme="minorEastAsia" w:hAnsiTheme="minorEastAsia" w:hint="eastAsia"/>
          <w:szCs w:val="21"/>
        </w:rPr>
        <w:t>件计费向乙方支付</w:t>
      </w:r>
      <w:r w:rsidR="004B07AD" w:rsidRPr="00DE60D7">
        <w:rPr>
          <w:rFonts w:asciiTheme="minorEastAsia" w:eastAsiaTheme="minorEastAsia" w:hAnsiTheme="minorEastAsia" w:hint="eastAsia"/>
          <w:szCs w:val="21"/>
        </w:rPr>
        <w:t>如下标准的代理报酬：</w:t>
      </w:r>
    </w:p>
    <w:p w14:paraId="188CFD2A" w14:textId="2CD4AAE6" w:rsidR="004B07AD" w:rsidRPr="00DE60D7" w:rsidRDefault="004B07AD"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（一）</w:t>
      </w:r>
      <w:r w:rsidR="004C35C1" w:rsidRPr="00DE60D7">
        <w:rPr>
          <w:rFonts w:asciiTheme="minorEastAsia" w:eastAsiaTheme="minorEastAsia" w:hAnsiTheme="minorEastAsia" w:hint="eastAsia"/>
          <w:szCs w:val="21"/>
        </w:rPr>
        <w:t>甲方向乙方支付代理报酬的标准为：发明专利申请</w:t>
      </w:r>
      <w:r w:rsidR="004C35C1" w:rsidRPr="0004518C">
        <w:rPr>
          <w:rFonts w:asciiTheme="minorEastAsia" w:eastAsiaTheme="minorEastAsia" w:hAnsiTheme="minorEastAsia" w:hint="eastAsia"/>
          <w:szCs w:val="21"/>
        </w:rPr>
        <w:t>×××</w:t>
      </w:r>
      <w:r w:rsidR="004C35C1" w:rsidRPr="00DE60D7">
        <w:rPr>
          <w:rFonts w:asciiTheme="minorEastAsia" w:eastAsiaTheme="minorEastAsia" w:hAnsiTheme="minorEastAsia" w:hint="eastAsia"/>
          <w:szCs w:val="21"/>
        </w:rPr>
        <w:t>元/件（其中专利申请代理费</w:t>
      </w:r>
      <w:r w:rsidR="004C35C1" w:rsidRPr="0004518C">
        <w:rPr>
          <w:rFonts w:asciiTheme="minorEastAsia" w:eastAsiaTheme="minorEastAsia" w:hAnsiTheme="minorEastAsia" w:hint="eastAsia"/>
          <w:szCs w:val="21"/>
        </w:rPr>
        <w:t>×××</w:t>
      </w:r>
      <w:r w:rsidR="004C35C1" w:rsidRPr="00DE60D7">
        <w:rPr>
          <w:rFonts w:asciiTheme="minorEastAsia" w:eastAsiaTheme="minorEastAsia" w:hAnsiTheme="minorEastAsia" w:hint="eastAsia"/>
          <w:szCs w:val="21"/>
        </w:rPr>
        <w:t>元/件、实质审查代理费</w:t>
      </w:r>
      <w:r w:rsidR="004C35C1" w:rsidRPr="0004518C">
        <w:rPr>
          <w:rFonts w:asciiTheme="minorEastAsia" w:eastAsiaTheme="minorEastAsia" w:hAnsiTheme="minorEastAsia" w:hint="eastAsia"/>
          <w:szCs w:val="21"/>
        </w:rPr>
        <w:t>×××</w:t>
      </w:r>
      <w:r w:rsidR="004C35C1" w:rsidRPr="00DE60D7">
        <w:rPr>
          <w:rFonts w:asciiTheme="minorEastAsia" w:eastAsiaTheme="minorEastAsia" w:hAnsiTheme="minorEastAsia" w:hint="eastAsia"/>
          <w:szCs w:val="21"/>
        </w:rPr>
        <w:t>元/件），实用新型专利申请</w:t>
      </w:r>
      <w:r w:rsidR="004C35C1" w:rsidRPr="0004518C">
        <w:rPr>
          <w:rFonts w:asciiTheme="minorEastAsia" w:eastAsiaTheme="minorEastAsia" w:hAnsiTheme="minorEastAsia" w:hint="eastAsia"/>
          <w:szCs w:val="21"/>
        </w:rPr>
        <w:t>×××</w:t>
      </w:r>
      <w:r w:rsidR="004C35C1" w:rsidRPr="00DE60D7">
        <w:rPr>
          <w:rFonts w:asciiTheme="minorEastAsia" w:eastAsiaTheme="minorEastAsia" w:hAnsiTheme="minorEastAsia" w:hint="eastAsia"/>
          <w:szCs w:val="21"/>
        </w:rPr>
        <w:t>元/件；</w:t>
      </w:r>
      <w:r w:rsidR="00771E77" w:rsidRPr="00DE60D7">
        <w:rPr>
          <w:rFonts w:asciiTheme="minorEastAsia" w:eastAsiaTheme="minorEastAsia" w:hAnsiTheme="minorEastAsia" w:hint="eastAsia"/>
          <w:szCs w:val="21"/>
        </w:rPr>
        <w:t>外观设计</w:t>
      </w:r>
      <w:r w:rsidR="00FA57BC" w:rsidRPr="00DE60D7">
        <w:rPr>
          <w:rFonts w:asciiTheme="minorEastAsia" w:eastAsiaTheme="minorEastAsia" w:hAnsiTheme="minorEastAsia" w:hint="eastAsia"/>
          <w:szCs w:val="21"/>
        </w:rPr>
        <w:t>申请</w:t>
      </w:r>
      <w:r w:rsidR="00FA57BC" w:rsidRPr="0004518C">
        <w:rPr>
          <w:rFonts w:asciiTheme="minorEastAsia" w:eastAsiaTheme="minorEastAsia" w:hAnsiTheme="minorEastAsia" w:hint="eastAsia"/>
          <w:szCs w:val="21"/>
        </w:rPr>
        <w:t>×××</w:t>
      </w:r>
      <w:r w:rsidR="00771E77" w:rsidRPr="00DE60D7">
        <w:rPr>
          <w:rFonts w:asciiTheme="minorEastAsia" w:eastAsiaTheme="minorEastAsia" w:hAnsiTheme="minorEastAsia" w:hint="eastAsia"/>
          <w:szCs w:val="21"/>
        </w:rPr>
        <w:t>元/件。</w:t>
      </w:r>
    </w:p>
    <w:p w14:paraId="1C4FE367" w14:textId="73F79B92" w:rsidR="00771E77" w:rsidRPr="00DE60D7" w:rsidRDefault="004C35C1"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w:t>
      </w:r>
      <w:r w:rsidR="004B07AD" w:rsidRPr="00DE60D7">
        <w:rPr>
          <w:rFonts w:asciiTheme="minorEastAsia" w:eastAsiaTheme="minorEastAsia" w:hAnsiTheme="minorEastAsia" w:hint="eastAsia"/>
          <w:szCs w:val="21"/>
        </w:rPr>
        <w:t>二）</w:t>
      </w:r>
      <w:r w:rsidR="00771E77" w:rsidRPr="00DE60D7">
        <w:rPr>
          <w:rFonts w:asciiTheme="minorEastAsia" w:eastAsiaTheme="minorEastAsia" w:hAnsiTheme="minorEastAsia" w:hint="eastAsia"/>
          <w:szCs w:val="21"/>
        </w:rPr>
        <w:t>委托人要求同日对同样的发明创造既申请实用新型专利又申请发明专利的</w:t>
      </w:r>
      <w:r w:rsidRPr="00DE60D7">
        <w:rPr>
          <w:rFonts w:asciiTheme="minorEastAsia" w:eastAsiaTheme="minorEastAsia" w:hAnsiTheme="minorEastAsia" w:hint="eastAsia"/>
          <w:szCs w:val="21"/>
        </w:rPr>
        <w:t>，则</w:t>
      </w:r>
      <w:r w:rsidR="00FA57BC" w:rsidRPr="00DE60D7">
        <w:rPr>
          <w:rFonts w:asciiTheme="minorEastAsia" w:eastAsiaTheme="minorEastAsia" w:hAnsiTheme="minorEastAsia" w:hint="eastAsia"/>
          <w:szCs w:val="21"/>
        </w:rPr>
        <w:t>发明专利申请×××元/件，</w:t>
      </w:r>
      <w:r w:rsidRPr="00DE60D7">
        <w:rPr>
          <w:rFonts w:asciiTheme="minorEastAsia" w:eastAsiaTheme="minorEastAsia" w:hAnsiTheme="minorEastAsia" w:hint="eastAsia"/>
          <w:szCs w:val="21"/>
        </w:rPr>
        <w:t>实用新型</w:t>
      </w:r>
      <w:r w:rsidR="00FA57BC" w:rsidRPr="00DE60D7">
        <w:rPr>
          <w:rFonts w:asciiTheme="minorEastAsia" w:eastAsiaTheme="minorEastAsia" w:hAnsiTheme="minorEastAsia" w:hint="eastAsia"/>
          <w:szCs w:val="21"/>
        </w:rPr>
        <w:t>专利申请×××元/件。</w:t>
      </w:r>
    </w:p>
    <w:p w14:paraId="501F264F" w14:textId="0DFE451E" w:rsidR="004C35C1" w:rsidRPr="00DE60D7" w:rsidRDefault="00FA57BC"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（三）</w:t>
      </w:r>
      <w:r w:rsidR="006D7623" w:rsidRPr="00DE60D7">
        <w:rPr>
          <w:rFonts w:asciiTheme="minorEastAsia" w:eastAsiaTheme="minorEastAsia" w:hAnsiTheme="minorEastAsia" w:hint="eastAsia"/>
          <w:szCs w:val="21"/>
        </w:rPr>
        <w:t>甲方要求</w:t>
      </w:r>
      <w:r w:rsidR="004C35C1" w:rsidRPr="00DE60D7">
        <w:rPr>
          <w:rFonts w:asciiTheme="minorEastAsia" w:eastAsiaTheme="minorEastAsia" w:hAnsiTheme="minorEastAsia" w:hint="eastAsia"/>
          <w:szCs w:val="21"/>
        </w:rPr>
        <w:t>发明专利</w:t>
      </w:r>
      <w:r w:rsidR="006D7623" w:rsidRPr="00DE60D7">
        <w:rPr>
          <w:rFonts w:asciiTheme="minorEastAsia" w:eastAsiaTheme="minorEastAsia" w:hAnsiTheme="minorEastAsia" w:hint="eastAsia"/>
          <w:szCs w:val="21"/>
        </w:rPr>
        <w:t>申请</w:t>
      </w:r>
      <w:r w:rsidR="004C35C1" w:rsidRPr="00DE60D7">
        <w:rPr>
          <w:rFonts w:asciiTheme="minorEastAsia" w:eastAsiaTheme="minorEastAsia" w:hAnsiTheme="minorEastAsia" w:hint="eastAsia"/>
          <w:szCs w:val="21"/>
        </w:rPr>
        <w:t>通过快速预审途径</w:t>
      </w:r>
      <w:r w:rsidR="00520DF7" w:rsidRPr="00DE60D7">
        <w:rPr>
          <w:rFonts w:asciiTheme="minorEastAsia" w:eastAsiaTheme="minorEastAsia" w:hAnsiTheme="minorEastAsia" w:hint="eastAsia"/>
          <w:szCs w:val="21"/>
        </w:rPr>
        <w:t>（即中国（</w:t>
      </w:r>
      <w:r w:rsidR="00520DF7" w:rsidRPr="0004518C">
        <w:rPr>
          <w:rFonts w:asciiTheme="minorEastAsia" w:eastAsiaTheme="minorEastAsia" w:hAnsiTheme="minorEastAsia" w:hint="eastAsia"/>
          <w:szCs w:val="21"/>
        </w:rPr>
        <w:t>××</w:t>
      </w:r>
      <w:r w:rsidR="00520DF7" w:rsidRPr="00DE60D7">
        <w:rPr>
          <w:rFonts w:asciiTheme="minorEastAsia" w:eastAsiaTheme="minorEastAsia" w:hAnsiTheme="minorEastAsia" w:hint="eastAsia"/>
          <w:szCs w:val="21"/>
        </w:rPr>
        <w:t>）知识产权保护中心预审审查流程）</w:t>
      </w:r>
      <w:r w:rsidR="004C35C1" w:rsidRPr="00DE60D7">
        <w:rPr>
          <w:rFonts w:asciiTheme="minorEastAsia" w:eastAsiaTheme="minorEastAsia" w:hAnsiTheme="minorEastAsia" w:hint="eastAsia"/>
          <w:szCs w:val="21"/>
        </w:rPr>
        <w:t>提交的，</w:t>
      </w:r>
      <w:r w:rsidR="006D7623" w:rsidRPr="00DE60D7">
        <w:rPr>
          <w:rFonts w:asciiTheme="minorEastAsia" w:eastAsiaTheme="minorEastAsia" w:hAnsiTheme="minorEastAsia" w:hint="eastAsia"/>
          <w:szCs w:val="21"/>
        </w:rPr>
        <w:t>则甲方</w:t>
      </w:r>
      <w:r w:rsidR="004C35C1" w:rsidRPr="00DE60D7">
        <w:rPr>
          <w:rFonts w:asciiTheme="minorEastAsia" w:eastAsiaTheme="minorEastAsia" w:hAnsiTheme="minorEastAsia" w:hint="eastAsia"/>
          <w:szCs w:val="21"/>
        </w:rPr>
        <w:t>另</w:t>
      </w:r>
      <w:r w:rsidR="006D7623" w:rsidRPr="00DE60D7">
        <w:rPr>
          <w:rFonts w:asciiTheme="minorEastAsia" w:eastAsiaTheme="minorEastAsia" w:hAnsiTheme="minorEastAsia" w:hint="eastAsia"/>
          <w:szCs w:val="21"/>
        </w:rPr>
        <w:t>向乙方支付</w:t>
      </w:r>
      <w:r w:rsidR="004C35C1" w:rsidRPr="00DE60D7">
        <w:rPr>
          <w:rFonts w:asciiTheme="minorEastAsia" w:eastAsiaTheme="minorEastAsia" w:hAnsiTheme="minorEastAsia" w:hint="eastAsia"/>
          <w:szCs w:val="21"/>
        </w:rPr>
        <w:t>快速预审代理费</w:t>
      </w:r>
      <w:r w:rsidR="006D7623" w:rsidRPr="0004518C">
        <w:rPr>
          <w:rFonts w:asciiTheme="minorEastAsia" w:eastAsiaTheme="minorEastAsia" w:hAnsiTheme="minorEastAsia" w:hint="eastAsia"/>
          <w:szCs w:val="21"/>
        </w:rPr>
        <w:t>×××</w:t>
      </w:r>
      <w:r w:rsidR="004C35C1" w:rsidRPr="00DE60D7">
        <w:rPr>
          <w:rFonts w:asciiTheme="minorEastAsia" w:eastAsiaTheme="minorEastAsia" w:hAnsiTheme="minorEastAsia" w:hint="eastAsia"/>
          <w:szCs w:val="21"/>
        </w:rPr>
        <w:t>元/件，与</w:t>
      </w:r>
      <w:r w:rsidR="009E27E9" w:rsidRPr="00DE60D7">
        <w:rPr>
          <w:rFonts w:asciiTheme="minorEastAsia" w:eastAsiaTheme="minorEastAsia" w:hAnsiTheme="minorEastAsia" w:hint="eastAsia"/>
          <w:szCs w:val="21"/>
        </w:rPr>
        <w:t>本条第（一）项或第（二）项</w:t>
      </w:r>
      <w:r w:rsidR="004C35C1" w:rsidRPr="00DE60D7">
        <w:rPr>
          <w:rFonts w:asciiTheme="minorEastAsia" w:eastAsiaTheme="minorEastAsia" w:hAnsiTheme="minorEastAsia" w:hint="eastAsia"/>
          <w:szCs w:val="21"/>
        </w:rPr>
        <w:t>专利代理费同时支付。</w:t>
      </w:r>
    </w:p>
    <w:p w14:paraId="6EAE56DA" w14:textId="112913F3" w:rsidR="001A2D65" w:rsidRPr="00DE60D7" w:rsidRDefault="001A2D65"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专利申请所需的官费，包括但不限于：申请费、印刷费、实审费、登记费、年费、印花税等费用，由甲方承担，根据国家知识产权局的缴费通知据实交付。乙方可以根据国家有关规定协助甲方办理费用减缓手续。甲方可以委托乙方代为缴纳官费。</w:t>
      </w:r>
    </w:p>
    <w:p w14:paraId="6FEF03C7" w14:textId="36634870" w:rsidR="00845FCC" w:rsidRPr="00DE60D7" w:rsidRDefault="00845FCC"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甲方就本合同第四条第二款第（二）项事项委托乙方办理的，甲方应向向乙方支付每年</w:t>
      </w:r>
      <w:r w:rsidRPr="0004518C">
        <w:rPr>
          <w:rFonts w:asciiTheme="minorEastAsia" w:eastAsiaTheme="minorEastAsia" w:hAnsiTheme="minorEastAsia" w:hint="eastAsia"/>
          <w:szCs w:val="21"/>
        </w:rPr>
        <w:t>×××</w:t>
      </w:r>
      <w:r w:rsidRPr="00DE60D7">
        <w:rPr>
          <w:rFonts w:asciiTheme="minorEastAsia" w:eastAsiaTheme="minorEastAsia" w:hAnsiTheme="minorEastAsia" w:hint="eastAsia"/>
          <w:szCs w:val="21"/>
        </w:rPr>
        <w:t>元/件的管理服务费。</w:t>
      </w:r>
    </w:p>
    <w:p w14:paraId="560D85BB" w14:textId="00C34D63" w:rsidR="004C35C1" w:rsidRPr="00DE60D7" w:rsidRDefault="001A2D65"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九、</w:t>
      </w:r>
      <w:r w:rsidR="004C35C1" w:rsidRPr="00DE60D7">
        <w:rPr>
          <w:rFonts w:asciiTheme="minorEastAsia" w:eastAsiaTheme="minorEastAsia" w:hAnsiTheme="minorEastAsia" w:hint="eastAsia"/>
          <w:szCs w:val="21"/>
        </w:rPr>
        <w:t>甲方应在收到乙方出具的代理费用的实际帐单</w:t>
      </w:r>
      <w:r w:rsidRPr="00DE60D7">
        <w:rPr>
          <w:rFonts w:asciiTheme="minorEastAsia" w:eastAsiaTheme="minorEastAsia" w:hAnsiTheme="minorEastAsia" w:hint="eastAsia"/>
          <w:szCs w:val="21"/>
        </w:rPr>
        <w:t>或收费票据之日</w:t>
      </w:r>
      <w:r w:rsidR="004C35C1" w:rsidRPr="00DE60D7">
        <w:rPr>
          <w:rFonts w:asciiTheme="minorEastAsia" w:eastAsiaTheme="minorEastAsia" w:hAnsiTheme="minorEastAsia" w:hint="eastAsia"/>
          <w:szCs w:val="21"/>
        </w:rPr>
        <w:t>起10个工作日内，向乙方支付</w:t>
      </w:r>
      <w:r w:rsidR="00231AD3" w:rsidRPr="00DE60D7">
        <w:rPr>
          <w:rFonts w:asciiTheme="minorEastAsia" w:eastAsiaTheme="minorEastAsia" w:hAnsiTheme="minorEastAsia" w:hint="eastAsia"/>
          <w:szCs w:val="21"/>
        </w:rPr>
        <w:t>专利申请</w:t>
      </w:r>
      <w:r w:rsidR="004C35C1" w:rsidRPr="00DE60D7">
        <w:rPr>
          <w:rFonts w:asciiTheme="minorEastAsia" w:eastAsiaTheme="minorEastAsia" w:hAnsiTheme="minorEastAsia" w:hint="eastAsia"/>
          <w:szCs w:val="21"/>
        </w:rPr>
        <w:t>代理报酬。</w:t>
      </w:r>
    </w:p>
    <w:p w14:paraId="4AFA8C5E" w14:textId="152CCA01" w:rsidR="00231AD3" w:rsidRPr="00DE60D7" w:rsidRDefault="00231AD3"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lastRenderedPageBreak/>
        <w:t>甲方支付给乙方的专利申请代理报酬应汇至乙方指定的以下帐户：</w:t>
      </w:r>
    </w:p>
    <w:p w14:paraId="08E7BCC8" w14:textId="77777777" w:rsidR="00231AD3" w:rsidRPr="00DE60D7" w:rsidRDefault="00231AD3"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户名：</w:t>
      </w:r>
    </w:p>
    <w:p w14:paraId="3D41F4D6" w14:textId="77777777" w:rsidR="00231AD3" w:rsidRPr="00DE60D7" w:rsidRDefault="00231AD3"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开户行：</w:t>
      </w:r>
    </w:p>
    <w:p w14:paraId="2E82C4FE" w14:textId="1D81893D" w:rsidR="00231AD3" w:rsidRPr="00DE60D7" w:rsidRDefault="00231AD3"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账号：</w:t>
      </w:r>
    </w:p>
    <w:p w14:paraId="5FD03963" w14:textId="1C50E2CE" w:rsidR="004C35C1" w:rsidRPr="00DE60D7" w:rsidRDefault="00D252F5"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甲、乙方</w:t>
      </w:r>
      <w:r w:rsidR="00DC4D7C" w:rsidRPr="00DE60D7">
        <w:rPr>
          <w:rFonts w:asciiTheme="minorEastAsia" w:eastAsiaTheme="minorEastAsia" w:hAnsiTheme="minorEastAsia" w:hint="eastAsia"/>
          <w:szCs w:val="21"/>
        </w:rPr>
        <w:t>在此明确</w:t>
      </w:r>
      <w:r w:rsidRPr="00DE60D7">
        <w:rPr>
          <w:rFonts w:asciiTheme="minorEastAsia" w:eastAsiaTheme="minorEastAsia" w:hAnsiTheme="minorEastAsia" w:hint="eastAsia"/>
          <w:szCs w:val="21"/>
        </w:rPr>
        <w:t>，</w:t>
      </w:r>
      <w:r w:rsidR="001A2D65" w:rsidRPr="00DE60D7">
        <w:rPr>
          <w:rFonts w:asciiTheme="minorEastAsia" w:eastAsiaTheme="minorEastAsia" w:hAnsiTheme="minorEastAsia" w:hint="eastAsia"/>
          <w:szCs w:val="21"/>
        </w:rPr>
        <w:t>乙方向甲方出具的收费票据</w:t>
      </w:r>
      <w:r w:rsidR="00231AD3" w:rsidRPr="00DE60D7">
        <w:rPr>
          <w:rFonts w:asciiTheme="minorEastAsia" w:eastAsiaTheme="minorEastAsia" w:hAnsiTheme="minorEastAsia" w:hint="eastAsia"/>
          <w:szCs w:val="21"/>
        </w:rPr>
        <w:t>并不</w:t>
      </w:r>
      <w:r w:rsidRPr="00DE60D7">
        <w:rPr>
          <w:rFonts w:asciiTheme="minorEastAsia" w:eastAsiaTheme="minorEastAsia" w:hAnsiTheme="minorEastAsia" w:hint="eastAsia"/>
          <w:szCs w:val="21"/>
        </w:rPr>
        <w:t>当然</w:t>
      </w:r>
      <w:r w:rsidR="00231AD3" w:rsidRPr="00DE60D7">
        <w:rPr>
          <w:rFonts w:asciiTheme="minorEastAsia" w:eastAsiaTheme="minorEastAsia" w:hAnsiTheme="minorEastAsia" w:hint="eastAsia"/>
          <w:szCs w:val="21"/>
        </w:rPr>
        <w:t>表明</w:t>
      </w:r>
      <w:r w:rsidR="00B82186" w:rsidRPr="00DE60D7">
        <w:rPr>
          <w:rFonts w:asciiTheme="minorEastAsia" w:eastAsiaTheme="minorEastAsia" w:hAnsiTheme="minorEastAsia" w:hint="eastAsia"/>
          <w:szCs w:val="21"/>
        </w:rPr>
        <w:t>乙方</w:t>
      </w:r>
      <w:r w:rsidR="00231AD3" w:rsidRPr="00DE60D7">
        <w:rPr>
          <w:rFonts w:asciiTheme="minorEastAsia" w:eastAsiaTheme="minorEastAsia" w:hAnsiTheme="minorEastAsia" w:hint="eastAsia"/>
          <w:szCs w:val="21"/>
        </w:rPr>
        <w:t>已经实际</w:t>
      </w:r>
      <w:r w:rsidR="00B82186" w:rsidRPr="00DE60D7">
        <w:rPr>
          <w:rFonts w:asciiTheme="minorEastAsia" w:eastAsiaTheme="minorEastAsia" w:hAnsiTheme="minorEastAsia" w:hint="eastAsia"/>
          <w:szCs w:val="21"/>
        </w:rPr>
        <w:t>收到收费票据所载明款项的依据</w:t>
      </w:r>
      <w:r w:rsidR="00DC4D7C" w:rsidRPr="00DE60D7">
        <w:rPr>
          <w:rFonts w:asciiTheme="minorEastAsia" w:eastAsiaTheme="minorEastAsia" w:hAnsiTheme="minorEastAsia" w:hint="eastAsia"/>
          <w:szCs w:val="21"/>
        </w:rPr>
        <w:t>，甲方向乙方支付款项</w:t>
      </w:r>
      <w:r w:rsidR="00891577">
        <w:rPr>
          <w:rFonts w:asciiTheme="minorEastAsia" w:eastAsiaTheme="minorEastAsia" w:hAnsiTheme="minorEastAsia" w:hint="eastAsia"/>
          <w:szCs w:val="21"/>
        </w:rPr>
        <w:t>的</w:t>
      </w:r>
      <w:r w:rsidR="00DC4D7C" w:rsidRPr="00DE60D7">
        <w:rPr>
          <w:rFonts w:asciiTheme="minorEastAsia" w:eastAsiaTheme="minorEastAsia" w:hAnsiTheme="minorEastAsia" w:hint="eastAsia"/>
          <w:szCs w:val="21"/>
        </w:rPr>
        <w:t>支付凭证为实际支付的依据。</w:t>
      </w:r>
    </w:p>
    <w:p w14:paraId="5379CC18" w14:textId="77777777" w:rsidR="00DE60D7" w:rsidRPr="00DE60D7" w:rsidRDefault="00DC4D7C"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十</w:t>
      </w:r>
      <w:r w:rsidR="00DD3EAE" w:rsidRPr="00DE60D7">
        <w:rPr>
          <w:rFonts w:asciiTheme="minorEastAsia" w:eastAsiaTheme="minorEastAsia" w:hAnsiTheme="minorEastAsia" w:hint="eastAsia"/>
          <w:szCs w:val="21"/>
        </w:rPr>
        <w:t>、</w:t>
      </w:r>
      <w:r w:rsidR="00DE60D7" w:rsidRPr="00DE60D7">
        <w:rPr>
          <w:rFonts w:asciiTheme="minorEastAsia" w:eastAsiaTheme="minorEastAsia" w:hAnsiTheme="minorEastAsia" w:hint="eastAsia"/>
          <w:szCs w:val="21"/>
        </w:rPr>
        <w:t>本合同项下甲方委托乙方提供专利申请代理的服务关系在甲方所委托的专利申请审查结案（即被国家知识产权局授权公告或甲方主动撤回或视为撤回或被驳回）时终止。届时，双方均可据此向国家知识产权局就相应专利（申请）案件办理终止委托代理关系的手续。</w:t>
      </w:r>
    </w:p>
    <w:p w14:paraId="2878A38E" w14:textId="55C33821" w:rsidR="00DD3EAE" w:rsidRPr="00DE60D7" w:rsidRDefault="00DE60D7"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在甲方就相关案件的专利申请授权后管理事务，即本合同第四条第二款第（二）项事项委托乙方的情况下，甲方和乙方相关案件的代理关系至委托后管理事务办理完成时止。</w:t>
      </w:r>
    </w:p>
    <w:p w14:paraId="39D2B1F6" w14:textId="77777777" w:rsidR="00DE60D7" w:rsidRPr="00DE60D7" w:rsidRDefault="00DC4D7C"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十一、</w:t>
      </w:r>
      <w:r w:rsidR="00DE60D7" w:rsidRPr="00DE60D7">
        <w:rPr>
          <w:rFonts w:asciiTheme="minorEastAsia" w:eastAsiaTheme="minorEastAsia" w:hAnsiTheme="minorEastAsia" w:hint="eastAsia"/>
          <w:szCs w:val="21"/>
        </w:rPr>
        <w:t>甲方、乙方共同认识和明确的事项如下：</w:t>
      </w:r>
    </w:p>
    <w:p w14:paraId="6301FFA2" w14:textId="77777777" w:rsidR="00DE60D7" w:rsidRPr="00DE60D7" w:rsidRDefault="00DE60D7"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（一）甲方委托乙方完成专利申请代理工作过程中，有关资料或实物的原件（原物）由甲方自行保管，如需要移交乙方的，双方应办理交接手续。</w:t>
      </w:r>
    </w:p>
    <w:p w14:paraId="5EB8DED0" w14:textId="77777777" w:rsidR="00DE60D7" w:rsidRPr="00DE60D7" w:rsidRDefault="00DE60D7"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二）任何专利申请都存在不被授权的风险，这是专利申请和授权的制度性特点。乙方承办专利代理师在办理甲方委托的专利申请事务过程中的职责是提供专业专利申请代理服务，运用专业知识和能力维护当事人的合法权益，但乙方和承办专利代理师不能保证申请案一定获得授权的结果。甲方对此有明确的认识和理解。</w:t>
      </w:r>
    </w:p>
    <w:p w14:paraId="3BC0568C" w14:textId="143AB16A" w:rsidR="006800F8" w:rsidRDefault="00DE60D7"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（三）乙方承办专利代理师在办理甲方委托的专利申请事务过程中，可以向甲方对申请事项的前景作出一定的分析和预测，但这不能被认为是乙方作出的承诺和保证。</w:t>
      </w:r>
    </w:p>
    <w:p w14:paraId="2AB4FD6F" w14:textId="2C462537" w:rsidR="00CF5FB7" w:rsidRPr="00DE60D7" w:rsidRDefault="00CF5FB7" w:rsidP="00270A08">
      <w:pPr>
        <w:spacing w:beforeLines="50" w:before="156"/>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（四）甲方知晓和理解乙方对于国家知识产权局关于“</w:t>
      </w:r>
      <w:r w:rsidRPr="00CF5FB7">
        <w:rPr>
          <w:rFonts w:asciiTheme="minorEastAsia" w:eastAsiaTheme="minorEastAsia" w:hAnsiTheme="minorEastAsia" w:hint="eastAsia"/>
          <w:szCs w:val="21"/>
        </w:rPr>
        <w:t>非正常申请专利行为</w:t>
      </w:r>
      <w:r>
        <w:rPr>
          <w:rFonts w:asciiTheme="minorEastAsia" w:eastAsiaTheme="minorEastAsia" w:hAnsiTheme="minorEastAsia" w:hint="eastAsia"/>
          <w:szCs w:val="21"/>
        </w:rPr>
        <w:t>”的告知和说明，甲方明确表明，甲方基于自己的发明创造提出的专利申请不存在这些行为；同时，乙方知晓甲方关于</w:t>
      </w:r>
      <w:r w:rsidR="001747DF">
        <w:rPr>
          <w:rFonts w:asciiTheme="minorEastAsia" w:eastAsiaTheme="minorEastAsia" w:hAnsiTheme="minorEastAsia" w:hint="eastAsia"/>
          <w:szCs w:val="21"/>
        </w:rPr>
        <w:t>对</w:t>
      </w:r>
      <w:r>
        <w:rPr>
          <w:rFonts w:asciiTheme="minorEastAsia" w:eastAsiaTheme="minorEastAsia" w:hAnsiTheme="minorEastAsia" w:hint="eastAsia"/>
          <w:szCs w:val="21"/>
        </w:rPr>
        <w:t>自己按照国家科技进步的法律</w:t>
      </w:r>
      <w:r w:rsidR="001747DF">
        <w:rPr>
          <w:rFonts w:asciiTheme="minorEastAsia" w:eastAsiaTheme="minorEastAsia" w:hAnsiTheme="minorEastAsia" w:hint="eastAsia"/>
          <w:szCs w:val="21"/>
        </w:rPr>
        <w:t>实施发明创造和申请专利行为应当予以尊重的要求。</w:t>
      </w:r>
    </w:p>
    <w:p w14:paraId="531F8907" w14:textId="77777777" w:rsidR="00346AC3" w:rsidRDefault="004B5FA1"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十二、</w:t>
      </w:r>
      <w:r w:rsidR="00DE60D7" w:rsidRPr="00DE60D7">
        <w:rPr>
          <w:rFonts w:asciiTheme="minorEastAsia" w:eastAsiaTheme="minorEastAsia" w:hAnsiTheme="minorEastAsia" w:hint="eastAsia"/>
          <w:szCs w:val="21"/>
        </w:rPr>
        <w:t>双方均应诚实履行本合同。对于因乙方的过错而致甲方专利申请案视为撤回的，乙方将退还甲方支付的该专利申请案件的代理报酬，同时，按照该专利申请代理报酬的×倍赔偿甲方损失。对于甲方无故撤销委托的，乙方所收代理报酬不予退还。</w:t>
      </w:r>
    </w:p>
    <w:p w14:paraId="72C9FD25" w14:textId="59E8CD79" w:rsidR="00DE60D7" w:rsidRPr="00DE60D7" w:rsidRDefault="006800F8"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十</w:t>
      </w:r>
      <w:r w:rsidR="00DE60D7" w:rsidRPr="00DE60D7">
        <w:rPr>
          <w:rFonts w:asciiTheme="minorEastAsia" w:eastAsiaTheme="minorEastAsia" w:hAnsiTheme="minorEastAsia" w:hint="eastAsia"/>
          <w:szCs w:val="21"/>
        </w:rPr>
        <w:t>三</w:t>
      </w:r>
      <w:r w:rsidR="00520BC3" w:rsidRPr="00DE60D7">
        <w:rPr>
          <w:rFonts w:asciiTheme="minorEastAsia" w:eastAsiaTheme="minorEastAsia" w:hAnsiTheme="minorEastAsia" w:hint="eastAsia"/>
          <w:szCs w:val="21"/>
        </w:rPr>
        <w:t>、</w:t>
      </w:r>
      <w:r w:rsidR="00DE60D7" w:rsidRPr="00DE60D7">
        <w:rPr>
          <w:rFonts w:asciiTheme="minorEastAsia" w:eastAsiaTheme="minorEastAsia" w:hAnsiTheme="minorEastAsia" w:hint="eastAsia"/>
          <w:szCs w:val="21"/>
        </w:rPr>
        <w:t>甲方确定的联系方式和联系人信息为：</w:t>
      </w:r>
      <w:r w:rsidR="00DE60D7" w:rsidRPr="0004518C">
        <w:rPr>
          <w:rFonts w:asciiTheme="minorEastAsia" w:eastAsiaTheme="minorEastAsia" w:hAnsiTheme="minorEastAsia" w:hint="eastAsia"/>
          <w:szCs w:val="21"/>
        </w:rPr>
        <w:t>×××</w:t>
      </w:r>
      <w:r w:rsidR="00DE60D7" w:rsidRPr="00DE60D7">
        <w:rPr>
          <w:rFonts w:asciiTheme="minorEastAsia" w:eastAsiaTheme="minorEastAsia" w:hAnsiTheme="minorEastAsia" w:hint="eastAsia"/>
          <w:szCs w:val="21"/>
        </w:rPr>
        <w:t>。</w:t>
      </w:r>
    </w:p>
    <w:p w14:paraId="4A0163A2" w14:textId="77777777" w:rsidR="00DE60D7" w:rsidRPr="00DE60D7" w:rsidRDefault="00DE60D7"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乙方确定的联系方式和联系人信息为：</w:t>
      </w:r>
      <w:r w:rsidRPr="0004518C">
        <w:rPr>
          <w:rFonts w:asciiTheme="minorEastAsia" w:eastAsiaTheme="minorEastAsia" w:hAnsiTheme="minorEastAsia" w:hint="eastAsia"/>
          <w:szCs w:val="21"/>
        </w:rPr>
        <w:t>×××</w:t>
      </w:r>
      <w:r w:rsidRPr="00DE60D7">
        <w:rPr>
          <w:rFonts w:asciiTheme="minorEastAsia" w:eastAsiaTheme="minorEastAsia" w:hAnsiTheme="minorEastAsia" w:hint="eastAsia"/>
          <w:szCs w:val="21"/>
        </w:rPr>
        <w:t>。</w:t>
      </w:r>
    </w:p>
    <w:p w14:paraId="70794D73" w14:textId="6D1D7B99" w:rsidR="00BF7F70" w:rsidRPr="00DE60D7" w:rsidRDefault="008D5D61" w:rsidP="00270A08">
      <w:pPr>
        <w:spacing w:beforeLines="50" w:before="156"/>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甲、乙双方确认：上述各方确定的联系方式和联系人是双方在</w:t>
      </w:r>
      <w:r w:rsidR="00DE60D7" w:rsidRPr="00DE60D7">
        <w:rPr>
          <w:rFonts w:asciiTheme="minorEastAsia" w:eastAsiaTheme="minorEastAsia" w:hAnsiTheme="minorEastAsia" w:hint="eastAsia"/>
          <w:szCs w:val="21"/>
        </w:rPr>
        <w:t>本合同项目</w:t>
      </w:r>
      <w:r>
        <w:rPr>
          <w:rFonts w:asciiTheme="minorEastAsia" w:eastAsiaTheme="minorEastAsia" w:hAnsiTheme="minorEastAsia" w:hint="eastAsia"/>
          <w:szCs w:val="21"/>
        </w:rPr>
        <w:t>下</w:t>
      </w:r>
      <w:r w:rsidR="00DE60D7" w:rsidRPr="00DE60D7">
        <w:rPr>
          <w:rFonts w:asciiTheme="minorEastAsia" w:eastAsiaTheme="minorEastAsia" w:hAnsiTheme="minorEastAsia" w:hint="eastAsia"/>
          <w:szCs w:val="21"/>
        </w:rPr>
        <w:t>进行联系、通知等活动的有效方式。任何一方的联系方式或联系人发生变更，应当及时正式通知另一方，否则，另一方按照上述确定的联系方式和联系人进行联系、通知，为有效联系、通知。</w:t>
      </w:r>
    </w:p>
    <w:p w14:paraId="789D21B8" w14:textId="44BA32B0" w:rsidR="006800F8" w:rsidRPr="00DE60D7" w:rsidRDefault="006800F8"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十</w:t>
      </w:r>
      <w:r w:rsidR="00DE60D7" w:rsidRPr="00DE60D7">
        <w:rPr>
          <w:rFonts w:asciiTheme="minorEastAsia" w:eastAsiaTheme="minorEastAsia" w:hAnsiTheme="minorEastAsia" w:hint="eastAsia"/>
          <w:szCs w:val="21"/>
        </w:rPr>
        <w:t>四</w:t>
      </w:r>
      <w:r w:rsidR="00520BC3" w:rsidRPr="00DE60D7">
        <w:rPr>
          <w:rFonts w:asciiTheme="minorEastAsia" w:eastAsiaTheme="minorEastAsia" w:hAnsiTheme="minorEastAsia" w:hint="eastAsia"/>
          <w:szCs w:val="21"/>
        </w:rPr>
        <w:t>、</w:t>
      </w:r>
      <w:r w:rsidRPr="00DE60D7">
        <w:rPr>
          <w:rFonts w:asciiTheme="minorEastAsia" w:eastAsiaTheme="minorEastAsia" w:hAnsiTheme="minorEastAsia" w:hint="eastAsia"/>
          <w:szCs w:val="21"/>
        </w:rPr>
        <w:t>双方均确认，对于本合同全部条款不存有</w:t>
      </w:r>
      <w:r w:rsidR="00520BC3" w:rsidRPr="00DE60D7">
        <w:rPr>
          <w:rFonts w:asciiTheme="minorEastAsia" w:eastAsiaTheme="minorEastAsia" w:hAnsiTheme="minorEastAsia" w:hint="eastAsia"/>
          <w:szCs w:val="21"/>
        </w:rPr>
        <w:t>异议，并在此情况下签署本合同。因本合同发生的或与本合同有关的争议，双方</w:t>
      </w:r>
      <w:r w:rsidRPr="00DE60D7">
        <w:rPr>
          <w:rFonts w:asciiTheme="minorEastAsia" w:eastAsiaTheme="minorEastAsia" w:hAnsiTheme="minorEastAsia" w:hint="eastAsia"/>
          <w:szCs w:val="21"/>
        </w:rPr>
        <w:t>同意提交</w:t>
      </w:r>
      <w:r w:rsidR="00520BC3" w:rsidRPr="00DE60D7">
        <w:rPr>
          <w:rFonts w:asciiTheme="minorEastAsia" w:eastAsiaTheme="minorEastAsia" w:hAnsiTheme="minorEastAsia" w:hint="eastAsia"/>
          <w:szCs w:val="21"/>
        </w:rPr>
        <w:t>××</w:t>
      </w:r>
      <w:r w:rsidRPr="00DE60D7">
        <w:rPr>
          <w:rFonts w:asciiTheme="minorEastAsia" w:eastAsiaTheme="minorEastAsia" w:hAnsiTheme="minorEastAsia" w:hint="eastAsia"/>
          <w:szCs w:val="21"/>
        </w:rPr>
        <w:t>仲裁委员会，按照申请仲裁时该会现行有效的仲裁规则进行仲裁。</w:t>
      </w:r>
    </w:p>
    <w:p w14:paraId="3F23943E" w14:textId="6E786906" w:rsidR="007E1F9B" w:rsidRDefault="006800F8" w:rsidP="00270A08">
      <w:pPr>
        <w:spacing w:beforeLines="50" w:before="156"/>
        <w:ind w:firstLineChars="200" w:firstLine="420"/>
        <w:rPr>
          <w:rFonts w:asciiTheme="minorEastAsia" w:eastAsiaTheme="minorEastAsia" w:hAnsiTheme="minorEastAsia"/>
          <w:szCs w:val="21"/>
        </w:rPr>
      </w:pPr>
      <w:r w:rsidRPr="00DE60D7">
        <w:rPr>
          <w:rFonts w:asciiTheme="minorEastAsia" w:eastAsiaTheme="minorEastAsia" w:hAnsiTheme="minorEastAsia" w:hint="eastAsia"/>
          <w:szCs w:val="21"/>
        </w:rPr>
        <w:t>十</w:t>
      </w:r>
      <w:r w:rsidR="00DE60D7" w:rsidRPr="00DE60D7">
        <w:rPr>
          <w:rFonts w:asciiTheme="minorEastAsia" w:eastAsiaTheme="minorEastAsia" w:hAnsiTheme="minorEastAsia" w:hint="eastAsia"/>
          <w:szCs w:val="21"/>
        </w:rPr>
        <w:t>五</w:t>
      </w:r>
      <w:r w:rsidR="00520BC3" w:rsidRPr="00DE60D7">
        <w:rPr>
          <w:rFonts w:asciiTheme="minorEastAsia" w:eastAsiaTheme="minorEastAsia" w:hAnsiTheme="minorEastAsia" w:hint="eastAsia"/>
          <w:szCs w:val="21"/>
        </w:rPr>
        <w:t>、</w:t>
      </w:r>
      <w:r w:rsidRPr="00DE60D7">
        <w:rPr>
          <w:rFonts w:asciiTheme="minorEastAsia" w:eastAsiaTheme="minorEastAsia" w:hAnsiTheme="minorEastAsia" w:hint="eastAsia"/>
          <w:szCs w:val="21"/>
        </w:rPr>
        <w:t>本合同书正本一式贰份，自签订之日起生效，</w:t>
      </w:r>
      <w:r w:rsidR="003E7D98" w:rsidRPr="00DE60D7">
        <w:rPr>
          <w:rFonts w:asciiTheme="minorEastAsia" w:eastAsiaTheme="minorEastAsia" w:hAnsiTheme="minorEastAsia" w:hint="eastAsia"/>
          <w:szCs w:val="21"/>
        </w:rPr>
        <w:t>甲方</w:t>
      </w:r>
      <w:r w:rsidRPr="00DE60D7">
        <w:rPr>
          <w:rFonts w:asciiTheme="minorEastAsia" w:eastAsiaTheme="minorEastAsia" w:hAnsiTheme="minorEastAsia" w:hint="eastAsia"/>
          <w:szCs w:val="21"/>
        </w:rPr>
        <w:t>壹份，</w:t>
      </w:r>
      <w:r w:rsidR="003E7D98" w:rsidRPr="00DE60D7">
        <w:rPr>
          <w:rFonts w:asciiTheme="minorEastAsia" w:eastAsiaTheme="minorEastAsia" w:hAnsiTheme="minorEastAsia" w:hint="eastAsia"/>
          <w:szCs w:val="21"/>
        </w:rPr>
        <w:t>乙方</w:t>
      </w:r>
      <w:r w:rsidRPr="00DE60D7">
        <w:rPr>
          <w:rFonts w:asciiTheme="minorEastAsia" w:eastAsiaTheme="minorEastAsia" w:hAnsiTheme="minorEastAsia" w:hint="eastAsia"/>
          <w:szCs w:val="21"/>
        </w:rPr>
        <w:t>壹份。</w:t>
      </w:r>
    </w:p>
    <w:p w14:paraId="6B5D1AE5" w14:textId="430991C6" w:rsidR="00916B73" w:rsidRPr="00DE60D7" w:rsidRDefault="00916B73" w:rsidP="008D5D61">
      <w:pPr>
        <w:rPr>
          <w:rFonts w:asciiTheme="minorEastAsia" w:eastAsiaTheme="minorEastAsia" w:hAnsiTheme="minorEastAsia"/>
          <w:szCs w:val="21"/>
        </w:rPr>
      </w:pPr>
    </w:p>
    <w:p w14:paraId="03C2971C" w14:textId="77777777" w:rsidR="00E66340" w:rsidRPr="00DE60D7" w:rsidRDefault="00E66340" w:rsidP="00DE60D7">
      <w:pPr>
        <w:ind w:firstLine="555"/>
        <w:rPr>
          <w:rFonts w:asciiTheme="minorEastAsia" w:eastAsiaTheme="minorEastAsia" w:hAnsiTheme="minorEastAsia"/>
          <w:szCs w:val="21"/>
        </w:rPr>
      </w:pPr>
    </w:p>
    <w:p w14:paraId="52FAE6DD" w14:textId="56765D91" w:rsidR="007652EE" w:rsidRPr="00DE60D7" w:rsidRDefault="007E1F9B" w:rsidP="00DE60D7">
      <w:pPr>
        <w:rPr>
          <w:rFonts w:asciiTheme="minorEastAsia" w:eastAsiaTheme="minorEastAsia" w:hAnsiTheme="minorEastAsia"/>
          <w:szCs w:val="21"/>
        </w:rPr>
      </w:pPr>
      <w:r w:rsidRPr="00DE60D7">
        <w:rPr>
          <w:rFonts w:asciiTheme="minorEastAsia" w:eastAsiaTheme="minorEastAsia" w:hAnsiTheme="minorEastAsia" w:hint="eastAsia"/>
          <w:szCs w:val="21"/>
        </w:rPr>
        <w:t>委托</w:t>
      </w:r>
      <w:r w:rsidR="007652EE" w:rsidRPr="00DE60D7">
        <w:rPr>
          <w:rFonts w:asciiTheme="minorEastAsia" w:eastAsiaTheme="minorEastAsia" w:hAnsiTheme="minorEastAsia" w:hint="eastAsia"/>
          <w:szCs w:val="21"/>
        </w:rPr>
        <w:t>方：</w:t>
      </w:r>
      <w:r w:rsidR="003E7D98" w:rsidRPr="00DE60D7">
        <w:rPr>
          <w:rFonts w:asciiTheme="minorEastAsia" w:eastAsiaTheme="minorEastAsia" w:hAnsiTheme="minorEastAsia" w:hint="eastAsia"/>
          <w:szCs w:val="21"/>
        </w:rPr>
        <w:t xml:space="preserve">   </w:t>
      </w:r>
      <w:r w:rsidR="000B1AFF" w:rsidRPr="00DE60D7">
        <w:rPr>
          <w:rFonts w:asciiTheme="minorEastAsia" w:eastAsiaTheme="minorEastAsia" w:hAnsiTheme="minorEastAsia" w:hint="eastAsia"/>
          <w:szCs w:val="21"/>
        </w:rPr>
        <w:t xml:space="preserve">  </w:t>
      </w:r>
      <w:r w:rsidR="007652EE" w:rsidRPr="00DE60D7">
        <w:rPr>
          <w:rFonts w:asciiTheme="minorEastAsia" w:eastAsiaTheme="minorEastAsia" w:hAnsiTheme="minorEastAsia" w:hint="eastAsia"/>
          <w:szCs w:val="21"/>
        </w:rPr>
        <w:t xml:space="preserve">  </w:t>
      </w:r>
      <w:r w:rsidR="005A238E" w:rsidRPr="00DE60D7">
        <w:rPr>
          <w:rFonts w:asciiTheme="minorEastAsia" w:eastAsiaTheme="minorEastAsia" w:hAnsiTheme="minorEastAsia"/>
          <w:szCs w:val="21"/>
        </w:rPr>
        <w:t xml:space="preserve">                     </w:t>
      </w:r>
      <w:r w:rsidR="007652EE" w:rsidRPr="00DE60D7">
        <w:rPr>
          <w:rFonts w:asciiTheme="minorEastAsia" w:eastAsiaTheme="minorEastAsia" w:hAnsiTheme="minorEastAsia" w:hint="eastAsia"/>
          <w:szCs w:val="21"/>
        </w:rPr>
        <w:t>受聘方：</w:t>
      </w:r>
    </w:p>
    <w:p w14:paraId="7E778C0A" w14:textId="7CC02543" w:rsidR="000B1AFF" w:rsidRPr="00DE60D7" w:rsidRDefault="000B1AFF" w:rsidP="00DE60D7">
      <w:pPr>
        <w:rPr>
          <w:rFonts w:asciiTheme="minorEastAsia" w:eastAsiaTheme="minorEastAsia" w:hAnsiTheme="minorEastAsia"/>
          <w:szCs w:val="21"/>
        </w:rPr>
      </w:pPr>
      <w:r w:rsidRPr="00DE60D7">
        <w:rPr>
          <w:rFonts w:asciiTheme="minorEastAsia" w:eastAsiaTheme="minorEastAsia" w:hAnsiTheme="minorEastAsia" w:hint="eastAsia"/>
          <w:szCs w:val="21"/>
        </w:rPr>
        <w:t xml:space="preserve">  </w:t>
      </w:r>
      <w:r w:rsidR="005A238E" w:rsidRPr="00DE60D7">
        <w:rPr>
          <w:rFonts w:asciiTheme="minorEastAsia" w:eastAsiaTheme="minorEastAsia" w:hAnsiTheme="minorEastAsia"/>
          <w:szCs w:val="21"/>
        </w:rPr>
        <w:t xml:space="preserve">  </w:t>
      </w:r>
      <w:r w:rsidR="005A238E" w:rsidRPr="00DE60D7">
        <w:rPr>
          <w:rFonts w:asciiTheme="minorEastAsia" w:eastAsiaTheme="minorEastAsia" w:hAnsiTheme="minorEastAsia" w:hint="eastAsia"/>
          <w:szCs w:val="21"/>
        </w:rPr>
        <w:t>签章</w:t>
      </w:r>
      <w:r w:rsidRPr="00DE60D7">
        <w:rPr>
          <w:rFonts w:asciiTheme="minorEastAsia" w:eastAsiaTheme="minorEastAsia" w:hAnsiTheme="minorEastAsia" w:hint="eastAsia"/>
          <w:szCs w:val="21"/>
        </w:rPr>
        <w:t xml:space="preserve">： </w:t>
      </w:r>
      <w:r w:rsidR="005A238E" w:rsidRPr="00DE60D7">
        <w:rPr>
          <w:rFonts w:asciiTheme="minorEastAsia" w:eastAsiaTheme="minorEastAsia" w:hAnsiTheme="minorEastAsia" w:hint="eastAsia"/>
          <w:szCs w:val="21"/>
        </w:rPr>
        <w:t xml:space="preserve">                             </w:t>
      </w:r>
      <w:r w:rsidRPr="00DE60D7">
        <w:rPr>
          <w:rFonts w:asciiTheme="minorEastAsia" w:eastAsiaTheme="minorEastAsia" w:hAnsiTheme="minorEastAsia" w:hint="eastAsia"/>
          <w:szCs w:val="21"/>
        </w:rPr>
        <w:t>盖章：</w:t>
      </w:r>
    </w:p>
    <w:p w14:paraId="4B446114" w14:textId="77777777" w:rsidR="007652EE" w:rsidRPr="00DE60D7" w:rsidRDefault="007652EE" w:rsidP="00DE60D7">
      <w:pPr>
        <w:ind w:firstLineChars="397" w:firstLine="834"/>
        <w:rPr>
          <w:rFonts w:asciiTheme="minorEastAsia" w:eastAsiaTheme="minorEastAsia" w:hAnsiTheme="minorEastAsia"/>
          <w:szCs w:val="21"/>
        </w:rPr>
      </w:pPr>
      <w:r w:rsidRPr="00DE60D7">
        <w:rPr>
          <w:rFonts w:asciiTheme="minorEastAsia" w:eastAsiaTheme="minorEastAsia" w:hAnsiTheme="minorEastAsia" w:hint="eastAsia"/>
          <w:szCs w:val="21"/>
        </w:rPr>
        <w:t>年   月   日                         年    月    日</w:t>
      </w:r>
    </w:p>
    <w:sectPr w:rsidR="007652EE" w:rsidRPr="00DE60D7" w:rsidSect="00A9470B">
      <w:footerReference w:type="even" r:id="rId8"/>
      <w:footerReference w:type="default" r:id="rId9"/>
      <w:pgSz w:w="11906" w:h="16838"/>
      <w:pgMar w:top="1440" w:right="1134" w:bottom="1440" w:left="1588"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07410" w14:textId="77777777" w:rsidR="00797469" w:rsidRDefault="00797469">
      <w:r>
        <w:separator/>
      </w:r>
    </w:p>
  </w:endnote>
  <w:endnote w:type="continuationSeparator" w:id="0">
    <w:p w14:paraId="6FE86DEA" w14:textId="77777777" w:rsidR="00797469" w:rsidRDefault="0079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4B07F" w14:textId="77777777" w:rsidR="007652EE" w:rsidRDefault="00A34BC4">
    <w:pPr>
      <w:pStyle w:val="a3"/>
      <w:framePr w:wrap="around" w:vAnchor="text" w:hAnchor="margin" w:xAlign="center" w:y="1"/>
      <w:rPr>
        <w:rStyle w:val="a4"/>
      </w:rPr>
    </w:pPr>
    <w:r>
      <w:rPr>
        <w:rStyle w:val="a4"/>
      </w:rPr>
      <w:fldChar w:fldCharType="begin"/>
    </w:r>
    <w:r w:rsidR="007652EE">
      <w:rPr>
        <w:rStyle w:val="a4"/>
      </w:rPr>
      <w:instrText xml:space="preserve">PAGE  </w:instrText>
    </w:r>
    <w:r>
      <w:rPr>
        <w:rStyle w:val="a4"/>
      </w:rPr>
      <w:fldChar w:fldCharType="end"/>
    </w:r>
  </w:p>
  <w:p w14:paraId="46F3CA2F" w14:textId="77777777" w:rsidR="007652EE" w:rsidRDefault="007652EE">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4F789" w14:textId="20E6814F" w:rsidR="007652EE" w:rsidRDefault="00A34BC4">
    <w:pPr>
      <w:pStyle w:val="a3"/>
      <w:framePr w:wrap="around" w:vAnchor="text" w:hAnchor="margin" w:xAlign="center" w:y="1"/>
      <w:rPr>
        <w:rStyle w:val="a4"/>
      </w:rPr>
    </w:pPr>
    <w:r>
      <w:rPr>
        <w:rStyle w:val="a4"/>
      </w:rPr>
      <w:fldChar w:fldCharType="begin"/>
    </w:r>
    <w:r w:rsidR="007652EE">
      <w:rPr>
        <w:rStyle w:val="a4"/>
      </w:rPr>
      <w:instrText xml:space="preserve">PAGE  </w:instrText>
    </w:r>
    <w:r>
      <w:rPr>
        <w:rStyle w:val="a4"/>
      </w:rPr>
      <w:fldChar w:fldCharType="separate"/>
    </w:r>
    <w:r w:rsidR="00373E7E">
      <w:rPr>
        <w:rStyle w:val="a4"/>
        <w:noProof/>
      </w:rPr>
      <w:t>4</w:t>
    </w:r>
    <w:r>
      <w:rPr>
        <w:rStyle w:val="a4"/>
      </w:rPr>
      <w:fldChar w:fldCharType="end"/>
    </w:r>
  </w:p>
  <w:p w14:paraId="27091066" w14:textId="77777777" w:rsidR="007652EE" w:rsidRDefault="007652E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1B7FF" w14:textId="77777777" w:rsidR="00797469" w:rsidRDefault="00797469">
      <w:r>
        <w:separator/>
      </w:r>
    </w:p>
  </w:footnote>
  <w:footnote w:type="continuationSeparator" w:id="0">
    <w:p w14:paraId="7EE44F6B" w14:textId="77777777" w:rsidR="00797469" w:rsidRDefault="007974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73DD5"/>
    <w:multiLevelType w:val="singleLevel"/>
    <w:tmpl w:val="BF281528"/>
    <w:lvl w:ilvl="0">
      <w:start w:val="1"/>
      <w:numFmt w:val="japaneseCounting"/>
      <w:lvlText w:val="（%1）"/>
      <w:lvlJc w:val="left"/>
      <w:pPr>
        <w:tabs>
          <w:tab w:val="num" w:pos="1410"/>
        </w:tabs>
        <w:ind w:left="1410" w:hanging="855"/>
      </w:pPr>
      <w:rPr>
        <w:rFonts w:hint="eastAsia"/>
      </w:rPr>
    </w:lvl>
  </w:abstractNum>
  <w:abstractNum w:abstractNumId="1" w15:restartNumberingAfterBreak="0">
    <w:nsid w:val="579826DA"/>
    <w:multiLevelType w:val="singleLevel"/>
    <w:tmpl w:val="BF281528"/>
    <w:lvl w:ilvl="0">
      <w:start w:val="1"/>
      <w:numFmt w:val="japaneseCounting"/>
      <w:lvlText w:val="（%1）"/>
      <w:lvlJc w:val="left"/>
      <w:pPr>
        <w:tabs>
          <w:tab w:val="num" w:pos="1564"/>
        </w:tabs>
        <w:ind w:left="1564" w:hanging="85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E0A"/>
    <w:rsid w:val="00007CAC"/>
    <w:rsid w:val="0001665A"/>
    <w:rsid w:val="00035679"/>
    <w:rsid w:val="0004518C"/>
    <w:rsid w:val="000505D8"/>
    <w:rsid w:val="00057DC5"/>
    <w:rsid w:val="00077DB5"/>
    <w:rsid w:val="0008600B"/>
    <w:rsid w:val="000920EB"/>
    <w:rsid w:val="00092E73"/>
    <w:rsid w:val="000A0A35"/>
    <w:rsid w:val="000A7B58"/>
    <w:rsid w:val="000B1AFF"/>
    <w:rsid w:val="000B24D8"/>
    <w:rsid w:val="000B44E3"/>
    <w:rsid w:val="000E73F1"/>
    <w:rsid w:val="00103B60"/>
    <w:rsid w:val="00105DD2"/>
    <w:rsid w:val="00112A00"/>
    <w:rsid w:val="00114B7C"/>
    <w:rsid w:val="00115391"/>
    <w:rsid w:val="001210EF"/>
    <w:rsid w:val="001243E4"/>
    <w:rsid w:val="0014344B"/>
    <w:rsid w:val="001747DF"/>
    <w:rsid w:val="00174DE6"/>
    <w:rsid w:val="001974E0"/>
    <w:rsid w:val="001A2D65"/>
    <w:rsid w:val="001B2DE7"/>
    <w:rsid w:val="001C1402"/>
    <w:rsid w:val="001C594E"/>
    <w:rsid w:val="001C596F"/>
    <w:rsid w:val="001D3739"/>
    <w:rsid w:val="001E5530"/>
    <w:rsid w:val="002044BA"/>
    <w:rsid w:val="00212A1D"/>
    <w:rsid w:val="00215EBA"/>
    <w:rsid w:val="00221187"/>
    <w:rsid w:val="00231AD3"/>
    <w:rsid w:val="00236F3E"/>
    <w:rsid w:val="002548E9"/>
    <w:rsid w:val="0026448A"/>
    <w:rsid w:val="00270A08"/>
    <w:rsid w:val="00281959"/>
    <w:rsid w:val="00282B08"/>
    <w:rsid w:val="00284531"/>
    <w:rsid w:val="002A3588"/>
    <w:rsid w:val="002A4A8A"/>
    <w:rsid w:val="002B458B"/>
    <w:rsid w:val="002C080E"/>
    <w:rsid w:val="002C44D0"/>
    <w:rsid w:val="002E2352"/>
    <w:rsid w:val="002F50E8"/>
    <w:rsid w:val="003072EA"/>
    <w:rsid w:val="00336CCE"/>
    <w:rsid w:val="00337690"/>
    <w:rsid w:val="00346AC3"/>
    <w:rsid w:val="00357360"/>
    <w:rsid w:val="00363943"/>
    <w:rsid w:val="00373E7E"/>
    <w:rsid w:val="00375D16"/>
    <w:rsid w:val="0039047E"/>
    <w:rsid w:val="003A3FCF"/>
    <w:rsid w:val="003B4CC3"/>
    <w:rsid w:val="003C7B69"/>
    <w:rsid w:val="003D4CAD"/>
    <w:rsid w:val="003E7D98"/>
    <w:rsid w:val="00401E6C"/>
    <w:rsid w:val="00405D60"/>
    <w:rsid w:val="00410E71"/>
    <w:rsid w:val="004337CE"/>
    <w:rsid w:val="0043422D"/>
    <w:rsid w:val="0045116C"/>
    <w:rsid w:val="00464C1E"/>
    <w:rsid w:val="00471E0A"/>
    <w:rsid w:val="004A1CD1"/>
    <w:rsid w:val="004A71A7"/>
    <w:rsid w:val="004B07AD"/>
    <w:rsid w:val="004B5FA1"/>
    <w:rsid w:val="004C35C1"/>
    <w:rsid w:val="004C50E9"/>
    <w:rsid w:val="004C56E5"/>
    <w:rsid w:val="004D23B4"/>
    <w:rsid w:val="004D416C"/>
    <w:rsid w:val="004E6AE8"/>
    <w:rsid w:val="00514C1E"/>
    <w:rsid w:val="00515AFE"/>
    <w:rsid w:val="00520BC3"/>
    <w:rsid w:val="00520DF7"/>
    <w:rsid w:val="00552587"/>
    <w:rsid w:val="00564CE1"/>
    <w:rsid w:val="00576BFC"/>
    <w:rsid w:val="0057738D"/>
    <w:rsid w:val="00587C4C"/>
    <w:rsid w:val="005A238E"/>
    <w:rsid w:val="005B0A82"/>
    <w:rsid w:val="005B5D8F"/>
    <w:rsid w:val="005B7870"/>
    <w:rsid w:val="005C1137"/>
    <w:rsid w:val="005C7BD0"/>
    <w:rsid w:val="005D74C0"/>
    <w:rsid w:val="005E3712"/>
    <w:rsid w:val="00604158"/>
    <w:rsid w:val="00605409"/>
    <w:rsid w:val="00646FF8"/>
    <w:rsid w:val="00665465"/>
    <w:rsid w:val="006769C3"/>
    <w:rsid w:val="006800F8"/>
    <w:rsid w:val="00686B49"/>
    <w:rsid w:val="006C6731"/>
    <w:rsid w:val="006D7623"/>
    <w:rsid w:val="00727A1B"/>
    <w:rsid w:val="00741D20"/>
    <w:rsid w:val="007652EE"/>
    <w:rsid w:val="00765BCE"/>
    <w:rsid w:val="00771E77"/>
    <w:rsid w:val="0077689D"/>
    <w:rsid w:val="00784502"/>
    <w:rsid w:val="00785AD1"/>
    <w:rsid w:val="007962A9"/>
    <w:rsid w:val="00797469"/>
    <w:rsid w:val="007A0A02"/>
    <w:rsid w:val="007B79C3"/>
    <w:rsid w:val="007E1F9B"/>
    <w:rsid w:val="007E7E82"/>
    <w:rsid w:val="00845FCC"/>
    <w:rsid w:val="008513B2"/>
    <w:rsid w:val="00851B4C"/>
    <w:rsid w:val="00856845"/>
    <w:rsid w:val="00864859"/>
    <w:rsid w:val="00891577"/>
    <w:rsid w:val="008A2B9F"/>
    <w:rsid w:val="008A7A5B"/>
    <w:rsid w:val="008C3B01"/>
    <w:rsid w:val="008D5D61"/>
    <w:rsid w:val="008F6BF4"/>
    <w:rsid w:val="00916B73"/>
    <w:rsid w:val="00935025"/>
    <w:rsid w:val="009707F5"/>
    <w:rsid w:val="009779B6"/>
    <w:rsid w:val="00985922"/>
    <w:rsid w:val="009B5E7E"/>
    <w:rsid w:val="009D24A3"/>
    <w:rsid w:val="009E27E9"/>
    <w:rsid w:val="009E47A1"/>
    <w:rsid w:val="00A05E16"/>
    <w:rsid w:val="00A33161"/>
    <w:rsid w:val="00A348FB"/>
    <w:rsid w:val="00A34BC4"/>
    <w:rsid w:val="00A476CF"/>
    <w:rsid w:val="00A72161"/>
    <w:rsid w:val="00A753B6"/>
    <w:rsid w:val="00A76745"/>
    <w:rsid w:val="00A81DDB"/>
    <w:rsid w:val="00A91DFB"/>
    <w:rsid w:val="00A9470B"/>
    <w:rsid w:val="00A96D87"/>
    <w:rsid w:val="00AB68ED"/>
    <w:rsid w:val="00AB6DF6"/>
    <w:rsid w:val="00AC4A47"/>
    <w:rsid w:val="00AD092E"/>
    <w:rsid w:val="00AD1DB9"/>
    <w:rsid w:val="00AE1E0A"/>
    <w:rsid w:val="00AE56A7"/>
    <w:rsid w:val="00AE56C0"/>
    <w:rsid w:val="00AE6B06"/>
    <w:rsid w:val="00AF66AD"/>
    <w:rsid w:val="00B11D67"/>
    <w:rsid w:val="00B2237D"/>
    <w:rsid w:val="00B2338A"/>
    <w:rsid w:val="00B23B41"/>
    <w:rsid w:val="00B82186"/>
    <w:rsid w:val="00BA4868"/>
    <w:rsid w:val="00BB3399"/>
    <w:rsid w:val="00BC27A5"/>
    <w:rsid w:val="00BF7F70"/>
    <w:rsid w:val="00C073C8"/>
    <w:rsid w:val="00C07B88"/>
    <w:rsid w:val="00C14C27"/>
    <w:rsid w:val="00C269AC"/>
    <w:rsid w:val="00C36A6D"/>
    <w:rsid w:val="00C51945"/>
    <w:rsid w:val="00C6655F"/>
    <w:rsid w:val="00C67B46"/>
    <w:rsid w:val="00C73CBA"/>
    <w:rsid w:val="00C74086"/>
    <w:rsid w:val="00C93C38"/>
    <w:rsid w:val="00C96779"/>
    <w:rsid w:val="00CB14C2"/>
    <w:rsid w:val="00CD79EB"/>
    <w:rsid w:val="00CF2408"/>
    <w:rsid w:val="00CF5FB7"/>
    <w:rsid w:val="00CF747E"/>
    <w:rsid w:val="00D175FD"/>
    <w:rsid w:val="00D20C53"/>
    <w:rsid w:val="00D24246"/>
    <w:rsid w:val="00D252F5"/>
    <w:rsid w:val="00D63749"/>
    <w:rsid w:val="00D745F2"/>
    <w:rsid w:val="00D950CF"/>
    <w:rsid w:val="00D960E3"/>
    <w:rsid w:val="00DA55E7"/>
    <w:rsid w:val="00DB2A6A"/>
    <w:rsid w:val="00DC4D7C"/>
    <w:rsid w:val="00DD13FE"/>
    <w:rsid w:val="00DD3EAE"/>
    <w:rsid w:val="00DE60D7"/>
    <w:rsid w:val="00DF5A53"/>
    <w:rsid w:val="00E01ADC"/>
    <w:rsid w:val="00E06399"/>
    <w:rsid w:val="00E336E5"/>
    <w:rsid w:val="00E514C1"/>
    <w:rsid w:val="00E612E8"/>
    <w:rsid w:val="00E66340"/>
    <w:rsid w:val="00E82819"/>
    <w:rsid w:val="00E91193"/>
    <w:rsid w:val="00EA3D23"/>
    <w:rsid w:val="00EC6398"/>
    <w:rsid w:val="00EE0F8B"/>
    <w:rsid w:val="00EE66D1"/>
    <w:rsid w:val="00F05AE6"/>
    <w:rsid w:val="00F067D9"/>
    <w:rsid w:val="00F06823"/>
    <w:rsid w:val="00F20FC7"/>
    <w:rsid w:val="00F903B4"/>
    <w:rsid w:val="00F92C4A"/>
    <w:rsid w:val="00FA57BC"/>
    <w:rsid w:val="00FF3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00DEC"/>
  <w15:docId w15:val="{701B34DA-AA77-4E94-B4AB-FAC2A975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70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470B"/>
    <w:pPr>
      <w:tabs>
        <w:tab w:val="center" w:pos="4153"/>
        <w:tab w:val="right" w:pos="8306"/>
      </w:tabs>
      <w:snapToGrid w:val="0"/>
      <w:jc w:val="left"/>
    </w:pPr>
    <w:rPr>
      <w:sz w:val="18"/>
      <w:szCs w:val="18"/>
    </w:rPr>
  </w:style>
  <w:style w:type="character" w:styleId="a4">
    <w:name w:val="page number"/>
    <w:basedOn w:val="a0"/>
    <w:rsid w:val="00A9470B"/>
  </w:style>
  <w:style w:type="paragraph" w:styleId="a5">
    <w:name w:val="header"/>
    <w:basedOn w:val="a"/>
    <w:link w:val="a6"/>
    <w:rsid w:val="00212A1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12A1D"/>
    <w:rPr>
      <w:kern w:val="2"/>
      <w:sz w:val="18"/>
      <w:szCs w:val="18"/>
    </w:rPr>
  </w:style>
  <w:style w:type="character" w:styleId="a7">
    <w:name w:val="annotation reference"/>
    <w:basedOn w:val="a0"/>
    <w:rsid w:val="000B1AFF"/>
    <w:rPr>
      <w:sz w:val="21"/>
      <w:szCs w:val="21"/>
    </w:rPr>
  </w:style>
  <w:style w:type="paragraph" w:styleId="a8">
    <w:name w:val="annotation text"/>
    <w:basedOn w:val="a"/>
    <w:link w:val="a9"/>
    <w:rsid w:val="000B1AFF"/>
    <w:pPr>
      <w:jc w:val="left"/>
    </w:pPr>
  </w:style>
  <w:style w:type="character" w:customStyle="1" w:styleId="a9">
    <w:name w:val="批注文字 字符"/>
    <w:basedOn w:val="a0"/>
    <w:link w:val="a8"/>
    <w:rsid w:val="000B1AFF"/>
    <w:rPr>
      <w:kern w:val="2"/>
      <w:sz w:val="21"/>
    </w:rPr>
  </w:style>
  <w:style w:type="paragraph" w:styleId="aa">
    <w:name w:val="annotation subject"/>
    <w:basedOn w:val="a8"/>
    <w:next w:val="a8"/>
    <w:link w:val="ab"/>
    <w:rsid w:val="000B1AFF"/>
    <w:rPr>
      <w:b/>
      <w:bCs/>
    </w:rPr>
  </w:style>
  <w:style w:type="character" w:customStyle="1" w:styleId="ab">
    <w:name w:val="批注主题 字符"/>
    <w:basedOn w:val="a9"/>
    <w:link w:val="aa"/>
    <w:rsid w:val="000B1AFF"/>
    <w:rPr>
      <w:b/>
      <w:bCs/>
      <w:kern w:val="2"/>
      <w:sz w:val="21"/>
    </w:rPr>
  </w:style>
  <w:style w:type="paragraph" w:styleId="ac">
    <w:name w:val="Balloon Text"/>
    <w:basedOn w:val="a"/>
    <w:link w:val="ad"/>
    <w:rsid w:val="000B1AFF"/>
    <w:rPr>
      <w:sz w:val="18"/>
      <w:szCs w:val="18"/>
    </w:rPr>
  </w:style>
  <w:style w:type="character" w:customStyle="1" w:styleId="ad">
    <w:name w:val="批注框文本 字符"/>
    <w:basedOn w:val="a0"/>
    <w:link w:val="ac"/>
    <w:rsid w:val="000B1AFF"/>
    <w:rPr>
      <w:kern w:val="2"/>
      <w:sz w:val="18"/>
      <w:szCs w:val="18"/>
    </w:rPr>
  </w:style>
  <w:style w:type="paragraph" w:styleId="ae">
    <w:name w:val="List Paragraph"/>
    <w:basedOn w:val="a"/>
    <w:uiPriority w:val="34"/>
    <w:qFormat/>
    <w:rsid w:val="00C269A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85BE7-58B3-4B70-BEAB-16971CB6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5</Pages>
  <Words>511</Words>
  <Characters>2919</Characters>
  <Application>Microsoft Office Word</Application>
  <DocSecurity>0</DocSecurity>
  <Lines>24</Lines>
  <Paragraphs>6</Paragraphs>
  <ScaleCrop>false</ScaleCrop>
  <Company>南京市第三公证处</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OPEY A.</dc:creator>
  <cp:lastModifiedBy>AMD</cp:lastModifiedBy>
  <cp:revision>53</cp:revision>
  <cp:lastPrinted>2015-04-13T08:04:00Z</cp:lastPrinted>
  <dcterms:created xsi:type="dcterms:W3CDTF">2020-12-03T02:34:00Z</dcterms:created>
  <dcterms:modified xsi:type="dcterms:W3CDTF">2022-03-28T04:01:00Z</dcterms:modified>
</cp:coreProperties>
</file>